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6BC5A" w14:textId="5702D181" w:rsidR="00B4176A" w:rsidRPr="00A319D1" w:rsidRDefault="00A8320A" w:rsidP="00A319D1">
      <w:pPr>
        <w:pStyle w:val="berschrift2"/>
        <w:rPr>
          <w:b/>
          <w:sz w:val="32"/>
          <w:szCs w:val="32"/>
        </w:rPr>
      </w:pPr>
      <w:r>
        <w:rPr>
          <w:b/>
          <w:sz w:val="32"/>
          <w:szCs w:val="32"/>
        </w:rPr>
        <w:t>AVOS bildet Jugendliche zu Coaches aus</w:t>
      </w:r>
    </w:p>
    <w:p w14:paraId="10F7B0A6" w14:textId="0FF7DE99" w:rsidR="00463B90" w:rsidRPr="00A319D1" w:rsidRDefault="00A8320A" w:rsidP="00A319D1">
      <w:pPr>
        <w:autoSpaceDE w:val="0"/>
        <w:autoSpaceDN w:val="0"/>
        <w:adjustRightInd w:val="0"/>
        <w:spacing w:after="200" w:line="276" w:lineRule="auto"/>
        <w:rPr>
          <w:rFonts w:cs="Noto Sans"/>
          <w:sz w:val="26"/>
          <w:szCs w:val="26"/>
          <w:lang w:val="de"/>
        </w:rPr>
      </w:pPr>
      <w:r>
        <w:rPr>
          <w:rFonts w:cs="Noto Sans"/>
          <w:sz w:val="26"/>
          <w:szCs w:val="26"/>
          <w:lang w:val="de"/>
        </w:rPr>
        <w:t>Das neue Projekt „</w:t>
      </w:r>
      <w:proofErr w:type="spellStart"/>
      <w:r>
        <w:rPr>
          <w:rFonts w:cs="Noto Sans"/>
          <w:sz w:val="26"/>
          <w:szCs w:val="26"/>
          <w:lang w:val="de"/>
        </w:rPr>
        <w:t>Jugend</w:t>
      </w:r>
      <w:r w:rsidR="006D385D">
        <w:rPr>
          <w:rFonts w:cs="Noto Sans"/>
          <w:sz w:val="26"/>
          <w:szCs w:val="26"/>
          <w:lang w:val="de"/>
        </w:rPr>
        <w:t>gesundheits</w:t>
      </w:r>
      <w:r>
        <w:rPr>
          <w:rFonts w:cs="Noto Sans"/>
          <w:sz w:val="26"/>
          <w:szCs w:val="26"/>
          <w:lang w:val="de"/>
        </w:rPr>
        <w:t>coaches</w:t>
      </w:r>
      <w:proofErr w:type="spellEnd"/>
      <w:r>
        <w:rPr>
          <w:rFonts w:cs="Noto Sans"/>
          <w:sz w:val="26"/>
          <w:szCs w:val="26"/>
          <w:lang w:val="de"/>
        </w:rPr>
        <w:t xml:space="preserve">“ (umgesetzt von AVOS und gefördert vom Land Salzburg) setzt auf Peer-Education und motiviert Jugendliche, sich in Bereichen wie „seelische Erste Hilfe“ fortzubilden. </w:t>
      </w:r>
    </w:p>
    <w:p w14:paraId="2435D5EF" w14:textId="212C13D4" w:rsidR="002A7F15" w:rsidRDefault="00947B66" w:rsidP="00B4176A">
      <w:pPr>
        <w:autoSpaceDE w:val="0"/>
        <w:autoSpaceDN w:val="0"/>
        <w:adjustRightInd w:val="0"/>
        <w:spacing w:afterLines="140" w:after="336" w:line="276" w:lineRule="auto"/>
        <w:rPr>
          <w:rFonts w:cs="Noto Sans"/>
          <w:szCs w:val="20"/>
          <w:lang w:val="de"/>
        </w:rPr>
      </w:pPr>
      <w:r>
        <w:rPr>
          <w:rFonts w:cs="Noto Sans"/>
          <w:szCs w:val="20"/>
          <w:lang w:val="de"/>
        </w:rPr>
        <w:t xml:space="preserve">Auf dem Longboard sitzend rollt Tina </w:t>
      </w:r>
      <w:proofErr w:type="spellStart"/>
      <w:r>
        <w:rPr>
          <w:rFonts w:cs="Noto Sans"/>
          <w:szCs w:val="20"/>
          <w:lang w:val="de"/>
        </w:rPr>
        <w:t>Repa</w:t>
      </w:r>
      <w:proofErr w:type="spellEnd"/>
      <w:r>
        <w:rPr>
          <w:rFonts w:cs="Noto Sans"/>
          <w:szCs w:val="20"/>
          <w:lang w:val="de"/>
        </w:rPr>
        <w:t xml:space="preserve"> langsam vor die Kamera, um sich ein paar Fragen zum Thema Jugendgesundheit zu stellen. Sie ist dabei eine der ersten angehenden </w:t>
      </w:r>
      <w:proofErr w:type="spellStart"/>
      <w:r>
        <w:rPr>
          <w:rFonts w:cs="Noto Sans"/>
          <w:szCs w:val="20"/>
          <w:lang w:val="de"/>
        </w:rPr>
        <w:t>Jugendgesundheitscoaches</w:t>
      </w:r>
      <w:proofErr w:type="spellEnd"/>
      <w:r>
        <w:rPr>
          <w:rFonts w:cs="Noto Sans"/>
          <w:szCs w:val="20"/>
          <w:lang w:val="de"/>
        </w:rPr>
        <w:t xml:space="preserve">, die im Rahmen des gleichnamigen Projektes salzburgweit ausgebildet werden. „Uns geht es dabei vor allem darum, junge Menschen zu </w:t>
      </w:r>
      <w:proofErr w:type="spellStart"/>
      <w:r>
        <w:rPr>
          <w:rFonts w:cs="Noto Sans"/>
          <w:szCs w:val="20"/>
          <w:lang w:val="de"/>
        </w:rPr>
        <w:t>empowern</w:t>
      </w:r>
      <w:proofErr w:type="spellEnd"/>
      <w:r>
        <w:rPr>
          <w:rFonts w:cs="Noto Sans"/>
          <w:szCs w:val="20"/>
          <w:lang w:val="de"/>
        </w:rPr>
        <w:t xml:space="preserve">, damit das Bewusstsein für Themen der Gesundheit zu schärfen und die Gesundheitskompetenz von Kindern und Jugendlichen zu fördern“, </w:t>
      </w:r>
      <w:r w:rsidR="006D385D">
        <w:rPr>
          <w:rFonts w:cs="Noto Sans"/>
          <w:szCs w:val="20"/>
          <w:lang w:val="de"/>
        </w:rPr>
        <w:t>erzählt</w:t>
      </w:r>
      <w:r>
        <w:rPr>
          <w:rFonts w:cs="Noto Sans"/>
          <w:szCs w:val="20"/>
          <w:lang w:val="de"/>
        </w:rPr>
        <w:t xml:space="preserve"> AVOS-Gesundheitsreferentin Simone Meidl. Das Besondere dabei ist die Peer-Education: Die ausgebildeten Jugendlichen</w:t>
      </w:r>
      <w:r w:rsidR="00B14858">
        <w:rPr>
          <w:rFonts w:cs="Noto Sans"/>
          <w:szCs w:val="20"/>
          <w:lang w:val="de"/>
        </w:rPr>
        <w:t xml:space="preserve"> zwischen 15 und 20 Jahren</w:t>
      </w:r>
      <w:r>
        <w:rPr>
          <w:rFonts w:cs="Noto Sans"/>
          <w:szCs w:val="20"/>
          <w:lang w:val="de"/>
        </w:rPr>
        <w:t xml:space="preserve"> </w:t>
      </w:r>
      <w:r w:rsidR="00CC71B5">
        <w:rPr>
          <w:rFonts w:cs="Noto Sans"/>
          <w:szCs w:val="20"/>
          <w:lang w:val="de"/>
        </w:rPr>
        <w:t>können</w:t>
      </w:r>
      <w:r>
        <w:rPr>
          <w:rFonts w:cs="Noto Sans"/>
          <w:szCs w:val="20"/>
          <w:lang w:val="de"/>
        </w:rPr>
        <w:t xml:space="preserve"> ihre Informationen</w:t>
      </w:r>
      <w:r w:rsidR="00CC71B5">
        <w:rPr>
          <w:rFonts w:cs="Noto Sans"/>
          <w:szCs w:val="20"/>
          <w:lang w:val="de"/>
        </w:rPr>
        <w:t xml:space="preserve"> </w:t>
      </w:r>
      <w:r w:rsidR="00B14858">
        <w:rPr>
          <w:rFonts w:cs="Noto Sans"/>
          <w:szCs w:val="20"/>
          <w:lang w:val="de"/>
        </w:rPr>
        <w:t>in weiterer Folge</w:t>
      </w:r>
      <w:r w:rsidR="00CC71B5">
        <w:rPr>
          <w:rFonts w:cs="Noto Sans"/>
          <w:szCs w:val="20"/>
          <w:lang w:val="de"/>
        </w:rPr>
        <w:t xml:space="preserve"> auch</w:t>
      </w:r>
      <w:r>
        <w:rPr>
          <w:rFonts w:cs="Noto Sans"/>
          <w:szCs w:val="20"/>
          <w:lang w:val="de"/>
        </w:rPr>
        <w:t xml:space="preserve"> direkt in ihrem Freundes- und Bekanntenkreis weiter</w:t>
      </w:r>
      <w:r w:rsidR="00CC71B5">
        <w:rPr>
          <w:rFonts w:cs="Noto Sans"/>
          <w:szCs w:val="20"/>
          <w:lang w:val="de"/>
        </w:rPr>
        <w:t>geben</w:t>
      </w:r>
      <w:r w:rsidR="006D385D">
        <w:rPr>
          <w:rFonts w:cs="Noto Sans"/>
          <w:szCs w:val="20"/>
          <w:lang w:val="de"/>
        </w:rPr>
        <w:t xml:space="preserve"> – sofern gewünscht</w:t>
      </w:r>
      <w:r>
        <w:rPr>
          <w:rFonts w:cs="Noto Sans"/>
          <w:szCs w:val="20"/>
          <w:lang w:val="de"/>
        </w:rPr>
        <w:t>.</w:t>
      </w:r>
      <w:r w:rsidR="00C76556">
        <w:rPr>
          <w:rFonts w:cs="Noto Sans"/>
          <w:szCs w:val="20"/>
          <w:lang w:val="de"/>
        </w:rPr>
        <w:t xml:space="preserve"> Gefördert wird das von AVOS umgesetzte Projekt vom Land Salzburg. </w:t>
      </w:r>
      <w:r>
        <w:rPr>
          <w:rFonts w:cs="Noto Sans"/>
          <w:szCs w:val="20"/>
          <w:lang w:val="de"/>
        </w:rPr>
        <w:t xml:space="preserve"> </w:t>
      </w:r>
    </w:p>
    <w:p w14:paraId="3484BB55" w14:textId="02CDB1F6" w:rsidR="00947B66" w:rsidRDefault="008A5A78" w:rsidP="00947B66">
      <w:pPr>
        <w:pStyle w:val="Flietext"/>
        <w:spacing w:afterLines="140" w:after="336"/>
        <w:rPr>
          <w:color w:val="auto"/>
          <w:spacing w:val="-3"/>
          <w:sz w:val="26"/>
          <w:szCs w:val="26"/>
        </w:rPr>
      </w:pPr>
      <w:r>
        <w:rPr>
          <w:color w:val="auto"/>
          <w:spacing w:val="-3"/>
          <w:sz w:val="26"/>
          <w:szCs w:val="26"/>
        </w:rPr>
        <w:t>„Ich möchte jungen Menschen helfen“</w:t>
      </w:r>
    </w:p>
    <w:p w14:paraId="2DDE75C6" w14:textId="608D6467" w:rsidR="008A5A78" w:rsidRDefault="005F129B" w:rsidP="00947B66">
      <w:pPr>
        <w:pStyle w:val="Flietext"/>
        <w:spacing w:afterLines="140" w:after="336"/>
        <w:rPr>
          <w:color w:val="auto"/>
          <w:spacing w:val="-3"/>
          <w:sz w:val="20"/>
          <w:szCs w:val="20"/>
        </w:rPr>
      </w:pPr>
      <w:r>
        <w:rPr>
          <w:color w:val="auto"/>
          <w:spacing w:val="-3"/>
          <w:sz w:val="20"/>
          <w:szCs w:val="20"/>
        </w:rPr>
        <w:t xml:space="preserve">„Mich haben die Themen psychische und körperliche Gesundheit schon sehr früh interessiert“, </w:t>
      </w:r>
      <w:r w:rsidR="006D385D">
        <w:rPr>
          <w:color w:val="auto"/>
          <w:spacing w:val="-3"/>
          <w:sz w:val="20"/>
          <w:szCs w:val="20"/>
        </w:rPr>
        <w:t>sagt</w:t>
      </w:r>
      <w:r>
        <w:rPr>
          <w:color w:val="auto"/>
          <w:spacing w:val="-3"/>
          <w:sz w:val="20"/>
          <w:szCs w:val="20"/>
        </w:rPr>
        <w:t xml:space="preserve"> Tina </w:t>
      </w:r>
      <w:proofErr w:type="spellStart"/>
      <w:r>
        <w:rPr>
          <w:color w:val="auto"/>
          <w:spacing w:val="-3"/>
          <w:sz w:val="20"/>
          <w:szCs w:val="20"/>
        </w:rPr>
        <w:t>Repa</w:t>
      </w:r>
      <w:proofErr w:type="spellEnd"/>
      <w:r>
        <w:rPr>
          <w:color w:val="auto"/>
          <w:spacing w:val="-3"/>
          <w:sz w:val="20"/>
          <w:szCs w:val="20"/>
        </w:rPr>
        <w:t xml:space="preserve"> und ergänzt: „Ich möchte einfach gerne jungen Menschen – in meinem Alter oder jünger – helfen.“ Das erste Modul </w:t>
      </w:r>
      <w:r w:rsidR="00AA2CD3">
        <w:rPr>
          <w:color w:val="auto"/>
          <w:spacing w:val="-3"/>
          <w:sz w:val="20"/>
          <w:szCs w:val="20"/>
        </w:rPr>
        <w:t>zum Them</w:t>
      </w:r>
      <w:r w:rsidR="00CC71B5">
        <w:rPr>
          <w:color w:val="auto"/>
          <w:spacing w:val="-3"/>
          <w:sz w:val="20"/>
          <w:szCs w:val="20"/>
        </w:rPr>
        <w:t xml:space="preserve">a „seelische </w:t>
      </w:r>
      <w:r w:rsidR="004D4BA9">
        <w:rPr>
          <w:color w:val="auto"/>
          <w:spacing w:val="-3"/>
          <w:sz w:val="20"/>
          <w:szCs w:val="20"/>
        </w:rPr>
        <w:t>E</w:t>
      </w:r>
      <w:r w:rsidR="00CC71B5">
        <w:rPr>
          <w:color w:val="auto"/>
          <w:spacing w:val="-3"/>
          <w:sz w:val="20"/>
          <w:szCs w:val="20"/>
        </w:rPr>
        <w:t xml:space="preserve">rste Hilfe leisten“ war mit acht Teilnehmer*innen bereits gut </w:t>
      </w:r>
      <w:r w:rsidR="00C76556">
        <w:rPr>
          <w:color w:val="auto"/>
          <w:spacing w:val="-3"/>
          <w:sz w:val="20"/>
          <w:szCs w:val="20"/>
        </w:rPr>
        <w:t>gebucht</w:t>
      </w:r>
      <w:r>
        <w:rPr>
          <w:color w:val="auto"/>
          <w:spacing w:val="-3"/>
          <w:sz w:val="20"/>
          <w:szCs w:val="20"/>
        </w:rPr>
        <w:t>.</w:t>
      </w:r>
      <w:r w:rsidR="00CC71B5">
        <w:rPr>
          <w:color w:val="auto"/>
          <w:spacing w:val="-3"/>
          <w:sz w:val="20"/>
          <w:szCs w:val="20"/>
        </w:rPr>
        <w:t xml:space="preserve"> </w:t>
      </w:r>
      <w:r w:rsidR="00510AD6">
        <w:rPr>
          <w:color w:val="auto"/>
          <w:spacing w:val="-3"/>
          <w:sz w:val="20"/>
          <w:szCs w:val="20"/>
        </w:rPr>
        <w:t xml:space="preserve">„Auch online war die Veranstaltung ziemlich cool“, </w:t>
      </w:r>
      <w:r w:rsidR="006D385D">
        <w:rPr>
          <w:color w:val="auto"/>
          <w:spacing w:val="-3"/>
          <w:sz w:val="20"/>
          <w:szCs w:val="20"/>
        </w:rPr>
        <w:t>s</w:t>
      </w:r>
      <w:r w:rsidR="008A5A78">
        <w:rPr>
          <w:color w:val="auto"/>
          <w:spacing w:val="-3"/>
          <w:sz w:val="20"/>
          <w:szCs w:val="20"/>
        </w:rPr>
        <w:t>o</w:t>
      </w:r>
      <w:r w:rsidR="00510AD6">
        <w:rPr>
          <w:color w:val="auto"/>
          <w:spacing w:val="-3"/>
          <w:sz w:val="20"/>
          <w:szCs w:val="20"/>
        </w:rPr>
        <w:t xml:space="preserve"> </w:t>
      </w:r>
      <w:r w:rsidR="004969CF">
        <w:rPr>
          <w:color w:val="auto"/>
          <w:spacing w:val="-3"/>
          <w:sz w:val="20"/>
          <w:szCs w:val="20"/>
        </w:rPr>
        <w:t xml:space="preserve">Tina </w:t>
      </w:r>
      <w:proofErr w:type="spellStart"/>
      <w:r w:rsidR="002B01EE">
        <w:rPr>
          <w:color w:val="auto"/>
          <w:spacing w:val="-3"/>
          <w:sz w:val="20"/>
          <w:szCs w:val="20"/>
        </w:rPr>
        <w:t>Repa</w:t>
      </w:r>
      <w:proofErr w:type="spellEnd"/>
      <w:r w:rsidR="00510AD6">
        <w:rPr>
          <w:color w:val="auto"/>
          <w:spacing w:val="-3"/>
          <w:sz w:val="20"/>
          <w:szCs w:val="20"/>
        </w:rPr>
        <w:t xml:space="preserve">. </w:t>
      </w:r>
      <w:r w:rsidR="00220C7C">
        <w:rPr>
          <w:color w:val="auto"/>
          <w:spacing w:val="-3"/>
          <w:sz w:val="20"/>
          <w:szCs w:val="20"/>
        </w:rPr>
        <w:t xml:space="preserve">Vor allem, dass </w:t>
      </w:r>
      <w:r w:rsidR="008A5A78">
        <w:rPr>
          <w:color w:val="auto"/>
          <w:spacing w:val="-3"/>
          <w:sz w:val="20"/>
          <w:szCs w:val="20"/>
        </w:rPr>
        <w:t xml:space="preserve">sich </w:t>
      </w:r>
      <w:r w:rsidR="00220C7C">
        <w:rPr>
          <w:color w:val="auto"/>
          <w:spacing w:val="-3"/>
          <w:sz w:val="20"/>
          <w:szCs w:val="20"/>
        </w:rPr>
        <w:t xml:space="preserve">theoretische Inputs und praktische Beispiele </w:t>
      </w:r>
      <w:r w:rsidR="008A5A78">
        <w:rPr>
          <w:color w:val="auto"/>
          <w:spacing w:val="-3"/>
          <w:sz w:val="20"/>
          <w:szCs w:val="20"/>
        </w:rPr>
        <w:t>die Waage gehalten haben</w:t>
      </w:r>
      <w:r w:rsidR="00220C7C">
        <w:rPr>
          <w:color w:val="auto"/>
          <w:spacing w:val="-3"/>
          <w:sz w:val="20"/>
          <w:szCs w:val="20"/>
        </w:rPr>
        <w:t>, ist s</w:t>
      </w:r>
      <w:r w:rsidR="008A5A78">
        <w:rPr>
          <w:color w:val="auto"/>
          <w:spacing w:val="-3"/>
          <w:sz w:val="20"/>
          <w:szCs w:val="20"/>
        </w:rPr>
        <w:t>ehr gut</w:t>
      </w:r>
      <w:r w:rsidR="00220C7C">
        <w:rPr>
          <w:color w:val="auto"/>
          <w:spacing w:val="-3"/>
          <w:sz w:val="20"/>
          <w:szCs w:val="20"/>
        </w:rPr>
        <w:t xml:space="preserve"> angekommen</w:t>
      </w:r>
      <w:r w:rsidR="00C76556">
        <w:rPr>
          <w:color w:val="auto"/>
          <w:spacing w:val="-3"/>
          <w:sz w:val="20"/>
          <w:szCs w:val="20"/>
        </w:rPr>
        <w:t>.</w:t>
      </w:r>
      <w:r w:rsidR="002B01EE">
        <w:rPr>
          <w:color w:val="auto"/>
          <w:spacing w:val="-3"/>
          <w:sz w:val="20"/>
          <w:szCs w:val="20"/>
        </w:rPr>
        <w:t xml:space="preserve"> </w:t>
      </w:r>
      <w:r w:rsidR="00C76556">
        <w:rPr>
          <w:color w:val="auto"/>
          <w:spacing w:val="-3"/>
          <w:sz w:val="20"/>
          <w:szCs w:val="20"/>
        </w:rPr>
        <w:t>„</w:t>
      </w:r>
      <w:r w:rsidR="008A5A78">
        <w:rPr>
          <w:color w:val="auto"/>
          <w:spacing w:val="-3"/>
          <w:sz w:val="20"/>
          <w:szCs w:val="20"/>
        </w:rPr>
        <w:t>Mich hat es positiv überrascht, wie schnell dieses neue Projekt junge Leute erreicht hat“, freut sich</w:t>
      </w:r>
      <w:r w:rsidR="004969CF">
        <w:rPr>
          <w:color w:val="auto"/>
          <w:spacing w:val="-3"/>
          <w:sz w:val="20"/>
          <w:szCs w:val="20"/>
        </w:rPr>
        <w:t xml:space="preserve"> Tina</w:t>
      </w:r>
      <w:r w:rsidR="008A5A78">
        <w:rPr>
          <w:color w:val="auto"/>
          <w:spacing w:val="-3"/>
          <w:sz w:val="20"/>
          <w:szCs w:val="20"/>
        </w:rPr>
        <w:t xml:space="preserve"> </w:t>
      </w:r>
      <w:proofErr w:type="spellStart"/>
      <w:r w:rsidR="008A5A78">
        <w:rPr>
          <w:color w:val="auto"/>
          <w:spacing w:val="-3"/>
          <w:sz w:val="20"/>
          <w:szCs w:val="20"/>
        </w:rPr>
        <w:t>Repa</w:t>
      </w:r>
      <w:proofErr w:type="spellEnd"/>
      <w:r w:rsidR="008A5A78">
        <w:rPr>
          <w:color w:val="auto"/>
          <w:spacing w:val="-3"/>
          <w:sz w:val="20"/>
          <w:szCs w:val="20"/>
        </w:rPr>
        <w:t xml:space="preserve">. Besonders das Teamwork untereinander sieht sie dabei als Pluspunkt: „Wir tauschen uns in einer WhatsApp-Gruppe über die Vorträge und auch über von uns gewünschte Themen aus. Und die Zahl der Teilnehmer*innen wächst bereits jetzt stark an.“  </w:t>
      </w:r>
    </w:p>
    <w:p w14:paraId="0A68AF55" w14:textId="143E9CCF" w:rsidR="00B14858" w:rsidRPr="00C76556" w:rsidRDefault="005308C5" w:rsidP="00947B66">
      <w:pPr>
        <w:pStyle w:val="Flietext"/>
        <w:spacing w:afterLines="140" w:after="336"/>
        <w:rPr>
          <w:color w:val="auto"/>
          <w:spacing w:val="-3"/>
          <w:sz w:val="20"/>
          <w:szCs w:val="20"/>
        </w:rPr>
      </w:pPr>
      <w:r>
        <w:rPr>
          <w:color w:val="auto"/>
          <w:spacing w:val="-3"/>
          <w:sz w:val="26"/>
          <w:szCs w:val="26"/>
        </w:rPr>
        <w:t>„</w:t>
      </w:r>
      <w:r w:rsidR="0089019E">
        <w:rPr>
          <w:color w:val="auto"/>
          <w:spacing w:val="-3"/>
          <w:sz w:val="26"/>
          <w:szCs w:val="26"/>
        </w:rPr>
        <w:t>Sucht</w:t>
      </w:r>
      <w:r>
        <w:rPr>
          <w:color w:val="auto"/>
          <w:spacing w:val="-3"/>
          <w:sz w:val="26"/>
          <w:szCs w:val="26"/>
        </w:rPr>
        <w:t>“</w:t>
      </w:r>
      <w:r w:rsidR="0089019E">
        <w:rPr>
          <w:color w:val="auto"/>
          <w:spacing w:val="-3"/>
          <w:sz w:val="26"/>
          <w:szCs w:val="26"/>
        </w:rPr>
        <w:t xml:space="preserve"> und </w:t>
      </w:r>
      <w:r>
        <w:rPr>
          <w:color w:val="auto"/>
          <w:spacing w:val="-3"/>
          <w:sz w:val="26"/>
          <w:szCs w:val="26"/>
        </w:rPr>
        <w:t>„</w:t>
      </w:r>
      <w:r w:rsidR="0089019E">
        <w:rPr>
          <w:color w:val="auto"/>
          <w:spacing w:val="-3"/>
          <w:sz w:val="26"/>
          <w:szCs w:val="26"/>
        </w:rPr>
        <w:t>Stressmanagement</w:t>
      </w:r>
      <w:r>
        <w:rPr>
          <w:color w:val="auto"/>
          <w:spacing w:val="-3"/>
          <w:sz w:val="26"/>
          <w:szCs w:val="26"/>
        </w:rPr>
        <w:t>“</w:t>
      </w:r>
      <w:r w:rsidR="0089019E">
        <w:rPr>
          <w:color w:val="auto"/>
          <w:spacing w:val="-3"/>
          <w:sz w:val="26"/>
          <w:szCs w:val="26"/>
        </w:rPr>
        <w:t xml:space="preserve"> als Module</w:t>
      </w:r>
    </w:p>
    <w:p w14:paraId="389EE4F0" w14:textId="2EECC40F" w:rsidR="00922BD2" w:rsidRPr="00E73BEF" w:rsidRDefault="00AA2CD3" w:rsidP="00E73BEF">
      <w:pPr>
        <w:autoSpaceDE w:val="0"/>
        <w:autoSpaceDN w:val="0"/>
        <w:adjustRightInd w:val="0"/>
        <w:spacing w:afterLines="140" w:after="336" w:line="276" w:lineRule="auto"/>
        <w:rPr>
          <w:rFonts w:cs="Noto Sans"/>
          <w:noProof/>
          <w:szCs w:val="20"/>
          <w:lang w:val="de"/>
        </w:rPr>
      </w:pPr>
      <w:r>
        <w:rPr>
          <w:rFonts w:cs="Noto Sans"/>
          <w:szCs w:val="20"/>
          <w:lang w:val="de"/>
        </w:rPr>
        <w:t>Dementsprechend bestimmen auch die jungen Menschen selbst</w:t>
      </w:r>
      <w:r w:rsidR="005308C5">
        <w:rPr>
          <w:rFonts w:cs="Noto Sans"/>
          <w:szCs w:val="20"/>
          <w:lang w:val="de"/>
        </w:rPr>
        <w:t xml:space="preserve"> mit</w:t>
      </w:r>
      <w:r>
        <w:rPr>
          <w:rFonts w:cs="Noto Sans"/>
          <w:szCs w:val="20"/>
          <w:lang w:val="de"/>
        </w:rPr>
        <w:t>, was gerade aktuell ist und womit sie sich beschäftigen wollen:</w:t>
      </w:r>
      <w:r w:rsidR="00947B66">
        <w:rPr>
          <w:rFonts w:cs="Noto Sans"/>
          <w:szCs w:val="20"/>
          <w:lang w:val="de"/>
        </w:rPr>
        <w:t xml:space="preserve"> „Wir bilden </w:t>
      </w:r>
      <w:r w:rsidR="005F129B">
        <w:rPr>
          <w:rFonts w:cs="Noto Sans"/>
          <w:szCs w:val="20"/>
          <w:lang w:val="de"/>
        </w:rPr>
        <w:t xml:space="preserve">die Jugendlichen </w:t>
      </w:r>
      <w:r w:rsidR="00947B66">
        <w:rPr>
          <w:rFonts w:cs="Noto Sans"/>
          <w:szCs w:val="20"/>
          <w:lang w:val="de"/>
        </w:rPr>
        <w:t xml:space="preserve">gemeinsam mit unterschiedlichen Partner*innen </w:t>
      </w:r>
      <w:r w:rsidR="00B14858">
        <w:rPr>
          <w:rFonts w:cs="Noto Sans"/>
          <w:szCs w:val="20"/>
          <w:lang w:val="de"/>
        </w:rPr>
        <w:t>zum Beispiel zu</w:t>
      </w:r>
      <w:r w:rsidR="005F129B">
        <w:rPr>
          <w:rFonts w:cs="Noto Sans"/>
          <w:szCs w:val="20"/>
          <w:lang w:val="de"/>
        </w:rPr>
        <w:t xml:space="preserve"> den Themen</w:t>
      </w:r>
      <w:r w:rsidR="00B14858">
        <w:rPr>
          <w:rFonts w:cs="Noto Sans"/>
          <w:szCs w:val="20"/>
          <w:lang w:val="de"/>
        </w:rPr>
        <w:t xml:space="preserve"> ,Sucht‘, ,Stressmanagement‘ oder ,</w:t>
      </w:r>
      <w:r w:rsidR="003575FA">
        <w:rPr>
          <w:rFonts w:cs="Noto Sans"/>
          <w:szCs w:val="20"/>
          <w:lang w:val="de"/>
        </w:rPr>
        <w:t>Kriminalprävention</w:t>
      </w:r>
      <w:r w:rsidR="00E73BEF">
        <w:rPr>
          <w:rFonts w:cs="Noto Sans"/>
          <w:szCs w:val="20"/>
          <w:lang w:val="de"/>
        </w:rPr>
        <w:t xml:space="preserve"> </w:t>
      </w:r>
      <w:r w:rsidR="00B14858">
        <w:rPr>
          <w:rFonts w:cs="Noto Sans"/>
          <w:szCs w:val="20"/>
          <w:lang w:val="de"/>
        </w:rPr>
        <w:t>‘ aus</w:t>
      </w:r>
      <w:r w:rsidR="00947B66">
        <w:rPr>
          <w:rFonts w:cs="Noto Sans"/>
          <w:szCs w:val="20"/>
          <w:lang w:val="de"/>
        </w:rPr>
        <w:t>“</w:t>
      </w:r>
      <w:r w:rsidR="00B14858">
        <w:rPr>
          <w:rFonts w:cs="Noto Sans"/>
          <w:szCs w:val="20"/>
          <w:lang w:val="de"/>
        </w:rPr>
        <w:t>, sagt Simone Meidl. Für jedes Modul erhalten die Teilnehmer*innen dann eine Bestätigung</w:t>
      </w:r>
      <w:r w:rsidR="00DA318B">
        <w:rPr>
          <w:rFonts w:cs="Noto Sans"/>
          <w:szCs w:val="20"/>
          <w:lang w:val="de"/>
        </w:rPr>
        <w:t>. Sobald</w:t>
      </w:r>
      <w:r w:rsidR="00B14858">
        <w:rPr>
          <w:rFonts w:cs="Noto Sans"/>
          <w:szCs w:val="20"/>
          <w:lang w:val="de"/>
        </w:rPr>
        <w:t xml:space="preserve"> vier Module</w:t>
      </w:r>
      <w:r w:rsidR="00CC71B5">
        <w:rPr>
          <w:rFonts w:cs="Noto Sans"/>
          <w:szCs w:val="20"/>
          <w:lang w:val="de"/>
        </w:rPr>
        <w:t xml:space="preserve"> – davon zwei zum Thema seelische Erste Hilfe –</w:t>
      </w:r>
      <w:r w:rsidR="00B14858">
        <w:rPr>
          <w:rFonts w:cs="Noto Sans"/>
          <w:szCs w:val="20"/>
          <w:lang w:val="de"/>
        </w:rPr>
        <w:t xml:space="preserve">absolviert worden sind, gibt es eine Abschlussbescheinigung </w:t>
      </w:r>
      <w:r w:rsidR="00DA318B">
        <w:rPr>
          <w:rFonts w:cs="Noto Sans"/>
          <w:szCs w:val="20"/>
          <w:lang w:val="de"/>
        </w:rPr>
        <w:t>und den Titel</w:t>
      </w:r>
      <w:r w:rsidR="00B14858">
        <w:rPr>
          <w:rFonts w:cs="Noto Sans"/>
          <w:szCs w:val="20"/>
          <w:lang w:val="de"/>
        </w:rPr>
        <w:t xml:space="preserve"> </w:t>
      </w:r>
      <w:r w:rsidR="00DA318B">
        <w:rPr>
          <w:rFonts w:cs="Noto Sans"/>
          <w:szCs w:val="20"/>
          <w:lang w:val="de"/>
        </w:rPr>
        <w:t>„</w:t>
      </w:r>
      <w:r w:rsidR="00B14858">
        <w:rPr>
          <w:rFonts w:cs="Noto Sans"/>
          <w:szCs w:val="20"/>
          <w:lang w:val="de"/>
        </w:rPr>
        <w:t>Jugendcoach</w:t>
      </w:r>
      <w:r w:rsidR="00DA318B">
        <w:rPr>
          <w:rFonts w:cs="Noto Sans"/>
          <w:szCs w:val="20"/>
          <w:lang w:val="de"/>
        </w:rPr>
        <w:t>“</w:t>
      </w:r>
      <w:r w:rsidR="00B14858">
        <w:rPr>
          <w:rFonts w:cs="Noto Sans"/>
          <w:szCs w:val="20"/>
          <w:lang w:val="de"/>
        </w:rPr>
        <w:t xml:space="preserve">. „Manche wollen nur bei gewissen Themen mitmachen, andere engagieren sich stark in den unterschiedlichsten Bereichen – es bleibt den jungen Menschen selbst überlassen, was </w:t>
      </w:r>
      <w:r w:rsidR="005F129B">
        <w:rPr>
          <w:rFonts w:cs="Noto Sans"/>
          <w:szCs w:val="20"/>
          <w:lang w:val="de"/>
        </w:rPr>
        <w:t xml:space="preserve">und wie viel </w:t>
      </w:r>
      <w:r w:rsidR="00B14858">
        <w:rPr>
          <w:rFonts w:cs="Noto Sans"/>
          <w:szCs w:val="20"/>
          <w:lang w:val="de"/>
        </w:rPr>
        <w:t>sie hier machen wollen“, so Simone Meidl.</w:t>
      </w:r>
      <w:r w:rsidR="00CC71B5">
        <w:rPr>
          <w:rFonts w:cs="Noto Sans"/>
          <w:szCs w:val="20"/>
          <w:lang w:val="de"/>
        </w:rPr>
        <w:t xml:space="preserve"> </w:t>
      </w:r>
      <w:r w:rsidR="00DA318B">
        <w:rPr>
          <w:rFonts w:cs="Noto Sans"/>
          <w:szCs w:val="20"/>
          <w:lang w:val="de"/>
        </w:rPr>
        <w:t>A</w:t>
      </w:r>
      <w:r w:rsidR="005F129B">
        <w:rPr>
          <w:rFonts w:cs="Noto Sans"/>
          <w:szCs w:val="20"/>
          <w:lang w:val="de"/>
        </w:rPr>
        <w:t>ls zusätzliche Motivation dienen kurze Videos, die zeigen, worum es geht und</w:t>
      </w:r>
      <w:r w:rsidR="00F01A9B">
        <w:rPr>
          <w:rFonts w:cs="Noto Sans"/>
          <w:szCs w:val="20"/>
          <w:lang w:val="de"/>
        </w:rPr>
        <w:t xml:space="preserve"> die</w:t>
      </w:r>
      <w:r w:rsidR="005F129B">
        <w:rPr>
          <w:rFonts w:cs="Noto Sans"/>
          <w:szCs w:val="20"/>
          <w:lang w:val="de"/>
        </w:rPr>
        <w:t xml:space="preserve"> </w:t>
      </w:r>
      <w:r w:rsidR="00DA318B">
        <w:rPr>
          <w:rFonts w:cs="Noto Sans"/>
          <w:szCs w:val="20"/>
          <w:lang w:val="de"/>
        </w:rPr>
        <w:t xml:space="preserve">ebenfalls </w:t>
      </w:r>
      <w:r w:rsidR="005F129B">
        <w:rPr>
          <w:rFonts w:cs="Noto Sans"/>
          <w:szCs w:val="20"/>
          <w:lang w:val="de"/>
        </w:rPr>
        <w:t>von Jugendlichen für Jugendliche gemacht werden.</w:t>
      </w:r>
      <w:r w:rsidR="00E73BEF" w:rsidRPr="00E73BEF">
        <w:rPr>
          <w:rFonts w:cs="Noto Sans"/>
          <w:noProof/>
          <w:szCs w:val="20"/>
          <w:lang w:val="de"/>
        </w:rPr>
        <w:t xml:space="preserve"> </w:t>
      </w:r>
    </w:p>
    <w:p w14:paraId="7DADE28C" w14:textId="7B33ABD9" w:rsidR="00D309CA" w:rsidRPr="00A46E0A" w:rsidRDefault="00E73BEF" w:rsidP="00D309CA">
      <w:pPr>
        <w:pStyle w:val="Flietext"/>
        <w:spacing w:after="140"/>
        <w:rPr>
          <w:color w:val="auto"/>
          <w:spacing w:val="-3"/>
          <w:sz w:val="26"/>
          <w:szCs w:val="26"/>
        </w:rPr>
      </w:pPr>
      <w:r>
        <w:rPr>
          <w:noProof/>
          <w:szCs w:val="20"/>
          <w:lang w:val="de"/>
        </w:rPr>
        <w:lastRenderedPageBreak/>
        <w:drawing>
          <wp:anchor distT="0" distB="0" distL="114300" distR="114300" simplePos="0" relativeHeight="251658240" behindDoc="1" locked="0" layoutInCell="1" allowOverlap="1" wp14:anchorId="0344B5BE" wp14:editId="52296B5D">
            <wp:simplePos x="0" y="0"/>
            <wp:positionH relativeFrom="margin">
              <wp:posOffset>4681855</wp:posOffset>
            </wp:positionH>
            <wp:positionV relativeFrom="paragraph">
              <wp:posOffset>10795</wp:posOffset>
            </wp:positionV>
            <wp:extent cx="106680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214" y="21214"/>
                <wp:lineTo x="2121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09CA" w:rsidRPr="00A46E0A">
        <w:rPr>
          <w:color w:val="auto"/>
          <w:spacing w:val="-3"/>
          <w:sz w:val="26"/>
          <w:szCs w:val="26"/>
        </w:rPr>
        <w:t>Weitere In</w:t>
      </w:r>
      <w:r w:rsidR="00D309CA">
        <w:rPr>
          <w:color w:val="auto"/>
          <w:spacing w:val="-3"/>
          <w:sz w:val="26"/>
          <w:szCs w:val="26"/>
        </w:rPr>
        <w:t>formationen und Videos finden Sie hier:</w:t>
      </w:r>
    </w:p>
    <w:p w14:paraId="5590D1DC" w14:textId="48C7D13F" w:rsidR="00E73BEF" w:rsidRPr="00E73BEF" w:rsidRDefault="00D309CA" w:rsidP="00922BD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cs="Noto Sans"/>
          <w:b/>
          <w:szCs w:val="20"/>
          <w:lang w:val="en-US"/>
        </w:rPr>
      </w:pPr>
      <w:r w:rsidRPr="00E73BEF">
        <w:rPr>
          <w:rFonts w:cs="Noto Sans"/>
          <w:b/>
          <w:szCs w:val="20"/>
          <w:lang w:val="en-US"/>
        </w:rPr>
        <w:t xml:space="preserve">AVOS-Homepage: </w:t>
      </w:r>
      <w:r w:rsidRPr="00E73BEF">
        <w:rPr>
          <w:rFonts w:cs="Noto Sans"/>
          <w:b/>
          <w:szCs w:val="20"/>
          <w:lang w:val="en-US"/>
        </w:rPr>
        <w:tab/>
      </w:r>
    </w:p>
    <w:p w14:paraId="001F998D" w14:textId="2FCFC6B4" w:rsidR="00922BD2" w:rsidRPr="00E73BEF" w:rsidRDefault="00922BD2" w:rsidP="00E73BEF">
      <w:pPr>
        <w:pStyle w:val="Listenabsatz"/>
        <w:autoSpaceDE w:val="0"/>
        <w:autoSpaceDN w:val="0"/>
        <w:adjustRightInd w:val="0"/>
        <w:spacing w:after="200" w:line="276" w:lineRule="auto"/>
        <w:rPr>
          <w:rFonts w:cs="Noto Sans"/>
          <w:szCs w:val="20"/>
          <w:lang w:val="en-US"/>
        </w:rPr>
      </w:pPr>
      <w:r w:rsidRPr="00E73BEF">
        <w:rPr>
          <w:lang w:val="en-US"/>
        </w:rPr>
        <w:t>https://www.gesundessalzburg.at/avos/</w:t>
      </w:r>
    </w:p>
    <w:p w14:paraId="147060A3" w14:textId="77777777" w:rsidR="00E73BEF" w:rsidRDefault="00D309CA" w:rsidP="00922BD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cs="Noto Sans"/>
          <w:szCs w:val="20"/>
        </w:rPr>
      </w:pPr>
      <w:r w:rsidRPr="00E73BEF">
        <w:rPr>
          <w:rFonts w:cs="Noto Sans"/>
          <w:b/>
          <w:szCs w:val="20"/>
        </w:rPr>
        <w:t>AVOS auf YouTube</w:t>
      </w:r>
      <w:r w:rsidRPr="00922BD2">
        <w:rPr>
          <w:rFonts w:cs="Noto Sans"/>
          <w:szCs w:val="20"/>
        </w:rPr>
        <w:t>:</w:t>
      </w:r>
      <w:r w:rsidRPr="00922BD2">
        <w:rPr>
          <w:rFonts w:cs="Noto Sans"/>
          <w:szCs w:val="20"/>
        </w:rPr>
        <w:tab/>
      </w:r>
    </w:p>
    <w:p w14:paraId="7236CFB8" w14:textId="2F3E8A75" w:rsidR="00922BD2" w:rsidRDefault="00E73BEF" w:rsidP="00E73BEF">
      <w:pPr>
        <w:pStyle w:val="Listenabsatz"/>
        <w:autoSpaceDE w:val="0"/>
        <w:autoSpaceDN w:val="0"/>
        <w:adjustRightInd w:val="0"/>
        <w:spacing w:after="200" w:line="276" w:lineRule="auto"/>
        <w:rPr>
          <w:rFonts w:cs="Noto Sans"/>
          <w:szCs w:val="20"/>
        </w:rPr>
      </w:pPr>
      <w:hyperlink r:id="rId9" w:history="1">
        <w:r w:rsidRPr="00295D89">
          <w:rPr>
            <w:rStyle w:val="Hyperlink"/>
            <w:rFonts w:cs="Noto Sans"/>
            <w:szCs w:val="20"/>
          </w:rPr>
          <w:t>https://www.youtube.com/channel/UCIkH4dJ01j33AmrmalJUygQ</w:t>
        </w:r>
      </w:hyperlink>
      <w:r w:rsidR="00D309CA" w:rsidRPr="00922BD2">
        <w:rPr>
          <w:rFonts w:cs="Noto Sans"/>
          <w:szCs w:val="20"/>
        </w:rPr>
        <w:t xml:space="preserve"> </w:t>
      </w:r>
    </w:p>
    <w:p w14:paraId="2EC37723" w14:textId="77777777" w:rsidR="00E73BEF" w:rsidRPr="00E73BEF" w:rsidRDefault="00D309CA" w:rsidP="00922BD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rPr>
          <w:rFonts w:cs="Noto Sans"/>
          <w:b/>
          <w:szCs w:val="20"/>
        </w:rPr>
      </w:pPr>
      <w:r w:rsidRPr="00E73BEF">
        <w:rPr>
          <w:rFonts w:cs="Noto Sans"/>
          <w:b/>
          <w:szCs w:val="20"/>
        </w:rPr>
        <w:t>AVOS auf Facebook:</w:t>
      </w:r>
      <w:r w:rsidRPr="00E73BEF">
        <w:rPr>
          <w:rFonts w:cs="Noto Sans"/>
          <w:b/>
          <w:szCs w:val="20"/>
        </w:rPr>
        <w:tab/>
      </w:r>
    </w:p>
    <w:p w14:paraId="0D14B979" w14:textId="11042389" w:rsidR="00922BD2" w:rsidRDefault="00E73BEF" w:rsidP="00E73BEF">
      <w:pPr>
        <w:pStyle w:val="Listenabsatz"/>
        <w:autoSpaceDE w:val="0"/>
        <w:autoSpaceDN w:val="0"/>
        <w:adjustRightInd w:val="0"/>
        <w:spacing w:after="200" w:line="276" w:lineRule="auto"/>
        <w:rPr>
          <w:rFonts w:cs="Noto Sans"/>
          <w:szCs w:val="20"/>
        </w:rPr>
      </w:pPr>
      <w:hyperlink r:id="rId10" w:history="1">
        <w:r w:rsidRPr="00295D89">
          <w:rPr>
            <w:rStyle w:val="Hyperlink"/>
            <w:rFonts w:cs="Noto Sans"/>
            <w:szCs w:val="20"/>
          </w:rPr>
          <w:t>https://www.facebook.com/avos.salzburg/</w:t>
        </w:r>
      </w:hyperlink>
      <w:bookmarkStart w:id="0" w:name="_GoBack"/>
      <w:bookmarkEnd w:id="0"/>
    </w:p>
    <w:p w14:paraId="29C7F0CC" w14:textId="77777777" w:rsidR="00E73BEF" w:rsidRDefault="00E73BEF" w:rsidP="00E73BEF">
      <w:pPr>
        <w:spacing w:afterLines="140" w:after="336"/>
        <w:rPr>
          <w:rFonts w:cs="Noto Sans"/>
          <w:szCs w:val="20"/>
        </w:rPr>
      </w:pPr>
    </w:p>
    <w:p w14:paraId="206FF371" w14:textId="58A76B30" w:rsidR="00E73BEF" w:rsidRPr="00FC0836" w:rsidRDefault="00E73BEF" w:rsidP="00E73BEF">
      <w:pPr>
        <w:spacing w:afterLines="140" w:after="336"/>
        <w:rPr>
          <w:sz w:val="26"/>
          <w:szCs w:val="26"/>
          <w:lang w:val="de-AT"/>
        </w:rPr>
      </w:pPr>
      <w:r w:rsidRPr="00FC0836">
        <w:rPr>
          <w:sz w:val="26"/>
          <w:szCs w:val="26"/>
          <w:lang w:val="de-AT"/>
        </w:rPr>
        <w:t>Bilder und Bildtexte:</w:t>
      </w:r>
    </w:p>
    <w:p w14:paraId="01DB0135" w14:textId="77777777" w:rsidR="00E73BEF" w:rsidRPr="002B759F" w:rsidRDefault="00E73BEF" w:rsidP="00E73BEF">
      <w:pPr>
        <w:spacing w:afterLines="140" w:after="336"/>
        <w:rPr>
          <w:rFonts w:asciiTheme="minorHAnsi" w:hAnsiTheme="minorHAnsi"/>
        </w:rPr>
      </w:pPr>
      <w:r w:rsidRPr="00BE6E9B">
        <w:rPr>
          <w:b/>
        </w:rPr>
        <w:t>Simone_Meidl.jpg</w:t>
      </w:r>
      <w:r w:rsidRPr="00BE6E9B">
        <w:t xml:space="preserve"> – Simone Meidl, BA, MA, zeichnet als </w:t>
      </w:r>
      <w:r>
        <w:t>AVOS-</w:t>
      </w:r>
      <w:r w:rsidRPr="00BE6E9B">
        <w:t>Gesundheit</w:t>
      </w:r>
      <w:r>
        <w:t>sreferentin für den Bereich Jugend verantwortlich</w:t>
      </w:r>
      <w:r w:rsidRPr="00BE6E9B">
        <w:t xml:space="preserve">. </w:t>
      </w:r>
      <w:r w:rsidRPr="002B759F">
        <w:t>(Foto: Markus Huber)</w:t>
      </w:r>
    </w:p>
    <w:p w14:paraId="49CA08D9" w14:textId="77777777" w:rsidR="00E73BEF" w:rsidRDefault="00E73BEF" w:rsidP="00E73BEF">
      <w:pPr>
        <w:spacing w:afterLines="140" w:after="336"/>
      </w:pPr>
      <w:r>
        <w:rPr>
          <w:b/>
        </w:rPr>
        <w:t>Tina_Repa</w:t>
      </w:r>
      <w:r w:rsidRPr="002B759F">
        <w:rPr>
          <w:b/>
        </w:rPr>
        <w:t>.jpg</w:t>
      </w:r>
      <w:r w:rsidRPr="002B759F">
        <w:t xml:space="preserve"> – </w:t>
      </w:r>
      <w:r>
        <w:t xml:space="preserve">Tina </w:t>
      </w:r>
      <w:proofErr w:type="spellStart"/>
      <w:r>
        <w:t>Repa</w:t>
      </w:r>
      <w:proofErr w:type="spellEnd"/>
      <w:r>
        <w:t xml:space="preserve"> ist eine der ersten Jugendlichen, die sich hier seit dem Beginn engagieren</w:t>
      </w:r>
      <w:r w:rsidRPr="002B759F">
        <w:t xml:space="preserve">. (Foto: </w:t>
      </w:r>
      <w:r>
        <w:t>privat</w:t>
      </w:r>
      <w:r w:rsidRPr="002B759F">
        <w:t>)</w:t>
      </w:r>
    </w:p>
    <w:p w14:paraId="17D90ACB" w14:textId="730E77BE" w:rsidR="002E429A" w:rsidRPr="00922BD2" w:rsidRDefault="002E429A" w:rsidP="00922BD2">
      <w:pPr>
        <w:autoSpaceDE w:val="0"/>
        <w:autoSpaceDN w:val="0"/>
        <w:adjustRightInd w:val="0"/>
        <w:spacing w:after="200" w:line="276" w:lineRule="auto"/>
        <w:rPr>
          <w:rFonts w:cs="Noto Sans"/>
          <w:szCs w:val="20"/>
        </w:rPr>
      </w:pPr>
    </w:p>
    <w:p w14:paraId="0E5CD11E" w14:textId="529EB77A" w:rsidR="007D1D56" w:rsidRPr="00FC0836" w:rsidRDefault="002E429A" w:rsidP="007D1D56">
      <w:pPr>
        <w:rPr>
          <w:lang w:val="de-AT"/>
        </w:rPr>
      </w:pPr>
      <w:r>
        <w:rPr>
          <w:sz w:val="26"/>
          <w:szCs w:val="26"/>
          <w:lang w:val="de-AT"/>
        </w:rPr>
        <w:t>K</w:t>
      </w:r>
      <w:r w:rsidR="007D1D56" w:rsidRPr="00FC0836">
        <w:rPr>
          <w:sz w:val="26"/>
          <w:szCs w:val="26"/>
          <w:lang w:val="de-AT"/>
        </w:rPr>
        <w:t>ontakt für Rückfragen:</w:t>
      </w:r>
    </w:p>
    <w:p w14:paraId="19CF1796" w14:textId="77777777" w:rsidR="007D1D56" w:rsidRPr="00FC0836" w:rsidRDefault="007D1D56" w:rsidP="007D1D56">
      <w:pPr>
        <w:rPr>
          <w:rFonts w:asciiTheme="minorHAnsi" w:eastAsiaTheme="minorEastAsia" w:hAnsiTheme="minorHAnsi" w:cs="Calibri"/>
          <w:b/>
          <w:noProof/>
          <w:lang w:val="de-AT" w:eastAsia="de-DE"/>
        </w:rPr>
      </w:pPr>
      <w:r w:rsidRPr="00FC0836">
        <w:rPr>
          <w:rFonts w:eastAsiaTheme="minorEastAsia" w:cs="Calibri"/>
          <w:b/>
          <w:noProof/>
          <w:lang w:val="de-AT" w:eastAsia="de-DE"/>
        </w:rPr>
        <w:t>Manuel Bukovics, BA</w:t>
      </w:r>
    </w:p>
    <w:p w14:paraId="38C884FF" w14:textId="77777777" w:rsidR="007D1D56" w:rsidRPr="00FC0836" w:rsidRDefault="007D1D56" w:rsidP="007D1D56">
      <w:pPr>
        <w:rPr>
          <w:rFonts w:eastAsiaTheme="minorEastAsia" w:cs="Calibri"/>
          <w:noProof/>
          <w:color w:val="7F7F7F"/>
          <w:szCs w:val="20"/>
          <w:lang w:val="de-AT" w:eastAsia="de-DE"/>
        </w:rPr>
      </w:pPr>
      <w:r w:rsidRPr="00FC0836">
        <w:rPr>
          <w:rFonts w:eastAsiaTheme="minorEastAsia" w:cs="Calibri"/>
          <w:noProof/>
          <w:color w:val="7F7F7F"/>
          <w:szCs w:val="20"/>
          <w:lang w:val="de-AT" w:eastAsia="de-DE"/>
        </w:rPr>
        <w:t>Pressesprecher</w:t>
      </w:r>
    </w:p>
    <w:p w14:paraId="4A2D549A" w14:textId="0A7DC99E" w:rsidR="00E759EC" w:rsidRPr="00BB1EDC" w:rsidRDefault="007D1D56" w:rsidP="00C55A76">
      <w:pPr>
        <w:rPr>
          <w:rFonts w:eastAsiaTheme="minorEastAsia"/>
          <w:noProof/>
          <w:lang w:val="de-AT" w:eastAsia="de-AT"/>
        </w:rPr>
      </w:pPr>
      <w:r w:rsidRPr="00FC0836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t>AVOS – Gesellschaft für Vorsorgemedizin GmbH</w:t>
      </w:r>
      <w:r w:rsidRPr="00FC0836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br/>
      </w:r>
      <w:r w:rsidRPr="00FC0836">
        <w:rPr>
          <w:rFonts w:eastAsiaTheme="minorEastAsia" w:cs="Calibri"/>
          <w:noProof/>
          <w:color w:val="7F7F7F"/>
          <w:szCs w:val="20"/>
          <w:lang w:val="de-AT" w:eastAsia="de-DE"/>
        </w:rPr>
        <w:t xml:space="preserve">Elisabethstraße 2 </w:t>
      </w:r>
      <w:r w:rsidRPr="00FC0836">
        <w:rPr>
          <w:rFonts w:eastAsiaTheme="minorEastAsia"/>
          <w:noProof/>
          <w:color w:val="7F7F7F"/>
          <w:szCs w:val="20"/>
          <w:lang w:val="de-AT" w:eastAsia="de-AT"/>
        </w:rPr>
        <w:t xml:space="preserve">| </w:t>
      </w:r>
      <w:r w:rsidRPr="00FC0836">
        <w:rPr>
          <w:rFonts w:eastAsiaTheme="minorEastAsia" w:cs="Calibri"/>
          <w:noProof/>
          <w:color w:val="7F7F7F"/>
          <w:szCs w:val="20"/>
          <w:lang w:val="de-AT" w:eastAsia="de-DE"/>
        </w:rPr>
        <w:t>5020 Salzburg</w:t>
      </w:r>
      <w:r w:rsidRPr="00FC0836">
        <w:rPr>
          <w:rFonts w:eastAsiaTheme="minorEastAsia" w:cs="Calibri"/>
          <w:noProof/>
          <w:color w:val="7F7F7F"/>
          <w:szCs w:val="20"/>
          <w:lang w:val="de-AT" w:eastAsia="de-DE"/>
        </w:rPr>
        <w:br/>
      </w:r>
      <w:r w:rsidRPr="00FC0836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t>T:</w:t>
      </w:r>
      <w:r w:rsidRPr="00FC0836">
        <w:rPr>
          <w:rFonts w:eastAsiaTheme="minorEastAsia" w:cs="Calibri"/>
          <w:noProof/>
          <w:szCs w:val="20"/>
          <w:lang w:val="de-AT" w:eastAsia="de-DE"/>
        </w:rPr>
        <w:t xml:space="preserve">  </w:t>
      </w:r>
      <w:r w:rsidRPr="00FC0836">
        <w:rPr>
          <w:rFonts w:eastAsiaTheme="minorEastAsia" w:cs="Calibri"/>
          <w:noProof/>
          <w:color w:val="7F7F7F"/>
          <w:szCs w:val="20"/>
          <w:lang w:val="de-AT" w:eastAsia="de-DE"/>
        </w:rPr>
        <w:t>+43 662 88 75 88 18</w:t>
      </w:r>
      <w:r w:rsidRPr="00FC0836">
        <w:rPr>
          <w:rFonts w:eastAsiaTheme="minorEastAsia" w:cs="Calibri"/>
          <w:noProof/>
          <w:color w:val="7F7F7F"/>
          <w:szCs w:val="20"/>
          <w:lang w:val="de-AT" w:eastAsia="de-DE"/>
        </w:rPr>
        <w:br/>
      </w:r>
      <w:r w:rsidRPr="00FC0836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t xml:space="preserve">E:  </w:t>
      </w:r>
      <w:hyperlink r:id="rId11" w:history="1">
        <w:r w:rsidRPr="00FC0836">
          <w:rPr>
            <w:rStyle w:val="Hyperlink"/>
            <w:rFonts w:eastAsiaTheme="minorEastAsia" w:cs="Calibri"/>
            <w:noProof/>
            <w:szCs w:val="20"/>
            <w:lang w:val="de-AT" w:eastAsia="de-DE"/>
          </w:rPr>
          <w:t>manuel.bukovics@avos.at</w:t>
        </w:r>
      </w:hyperlink>
      <w:r w:rsidRPr="00FC0836">
        <w:rPr>
          <w:rFonts w:eastAsiaTheme="minorEastAsia" w:cs="Calibri"/>
          <w:noProof/>
          <w:szCs w:val="20"/>
          <w:lang w:val="de-AT" w:eastAsia="de-DE"/>
        </w:rPr>
        <w:br/>
      </w:r>
      <w:r w:rsidRPr="00FC0836">
        <w:rPr>
          <w:rFonts w:eastAsiaTheme="minorEastAsia" w:cs="Calibri"/>
          <w:b/>
          <w:bCs/>
          <w:noProof/>
          <w:color w:val="92D050"/>
          <w:szCs w:val="20"/>
          <w:lang w:val="de-AT" w:eastAsia="de-DE"/>
        </w:rPr>
        <w:t xml:space="preserve">W: </w:t>
      </w:r>
      <w:hyperlink r:id="rId12" w:history="1">
        <w:r w:rsidRPr="00FC0836">
          <w:rPr>
            <w:rStyle w:val="Hyperlink"/>
            <w:rFonts w:eastAsiaTheme="minorEastAsia" w:cs="Calibri"/>
            <w:noProof/>
            <w:color w:val="7F7F7F"/>
            <w:szCs w:val="20"/>
            <w:lang w:val="de-AT" w:eastAsia="de-DE"/>
          </w:rPr>
          <w:t>www.gesundessalzburg.at</w:t>
        </w:r>
      </w:hyperlink>
      <w:r w:rsidRPr="00FC0836">
        <w:rPr>
          <w:rFonts w:eastAsiaTheme="minorEastAsia" w:cs="Calibri"/>
          <w:noProof/>
          <w:color w:val="7F7F7F"/>
          <w:szCs w:val="20"/>
          <w:u w:val="single"/>
          <w:lang w:val="de-AT" w:eastAsia="de-DE"/>
        </w:rPr>
        <w:t xml:space="preserve"> </w:t>
      </w:r>
      <w:r w:rsidRPr="00FC0836">
        <w:rPr>
          <w:rFonts w:eastAsiaTheme="minorEastAsia"/>
          <w:noProof/>
          <w:color w:val="7F7F7F"/>
          <w:szCs w:val="20"/>
          <w:lang w:val="de-AT" w:eastAsia="de-AT"/>
        </w:rPr>
        <w:t>|</w:t>
      </w:r>
      <w:hyperlink r:id="rId13" w:history="1">
        <w:r w:rsidRPr="00FC0836">
          <w:rPr>
            <w:rStyle w:val="Hyperlink"/>
            <w:rFonts w:eastAsiaTheme="minorEastAsia" w:cs="Calibri"/>
            <w:noProof/>
            <w:color w:val="7F7F7F"/>
            <w:szCs w:val="20"/>
            <w:lang w:val="de-AT" w:eastAsia="de-DE"/>
          </w:rPr>
          <w:t>www.avos.at</w:t>
        </w:r>
      </w:hyperlink>
      <w:r w:rsidRPr="00FC0836">
        <w:rPr>
          <w:rFonts w:eastAsiaTheme="minorEastAsia"/>
          <w:noProof/>
          <w:lang w:val="de-AT" w:eastAsia="de-DE"/>
        </w:rPr>
        <w:br/>
      </w:r>
      <w:r w:rsidRPr="00FC0836">
        <w:rPr>
          <w:rFonts w:eastAsiaTheme="minorEastAsia"/>
          <w:noProof/>
          <w:color w:val="7F7F7F"/>
          <w:szCs w:val="20"/>
          <w:lang w:val="de-AT" w:eastAsia="de-AT"/>
        </w:rPr>
        <w:t>FN 192923k, Firmenbuchgericht Salzburg</w:t>
      </w:r>
    </w:p>
    <w:sectPr w:rsidR="00E759EC" w:rsidRPr="00BB1EDC" w:rsidSect="0098524D">
      <w:headerReference w:type="default" r:id="rId14"/>
      <w:pgSz w:w="11900" w:h="16840"/>
      <w:pgMar w:top="2127" w:right="1417" w:bottom="1418" w:left="1417" w:header="703" w:footer="10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E7BAF" w14:textId="77777777" w:rsidR="00183496" w:rsidRDefault="00183496" w:rsidP="004C48EA">
      <w:r>
        <w:separator/>
      </w:r>
    </w:p>
  </w:endnote>
  <w:endnote w:type="continuationSeparator" w:id="0">
    <w:p w14:paraId="7519868D" w14:textId="77777777" w:rsidR="00183496" w:rsidRDefault="00183496" w:rsidP="004C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92395" w14:textId="77777777" w:rsidR="00183496" w:rsidRDefault="00183496" w:rsidP="004C48EA">
      <w:r>
        <w:separator/>
      </w:r>
    </w:p>
  </w:footnote>
  <w:footnote w:type="continuationSeparator" w:id="0">
    <w:p w14:paraId="7F3909C2" w14:textId="77777777" w:rsidR="00183496" w:rsidRDefault="00183496" w:rsidP="004C4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05FC1" w14:textId="2C518C27" w:rsidR="004C48EA" w:rsidRDefault="000530B6" w:rsidP="0098524D">
    <w:pPr>
      <w:pStyle w:val="Kopfzeile"/>
      <w:tabs>
        <w:tab w:val="clear" w:pos="4536"/>
        <w:tab w:val="clear" w:pos="9072"/>
        <w:tab w:val="left" w:pos="499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9F8C13E" wp14:editId="428DA5CF">
          <wp:simplePos x="0" y="0"/>
          <wp:positionH relativeFrom="page">
            <wp:align>left</wp:align>
          </wp:positionH>
          <wp:positionV relativeFrom="paragraph">
            <wp:posOffset>-764540</wp:posOffset>
          </wp:positionV>
          <wp:extent cx="7555865" cy="11117580"/>
          <wp:effectExtent l="0" t="0" r="0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VOS_2018_Briefpapier_A4_v4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11117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52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0466D"/>
    <w:multiLevelType w:val="hybridMultilevel"/>
    <w:tmpl w:val="1F7EA1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formatting="1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8EA"/>
    <w:rsid w:val="00015A86"/>
    <w:rsid w:val="000232D7"/>
    <w:rsid w:val="000530B6"/>
    <w:rsid w:val="0005327D"/>
    <w:rsid w:val="000547AE"/>
    <w:rsid w:val="00066965"/>
    <w:rsid w:val="00067F05"/>
    <w:rsid w:val="0007438A"/>
    <w:rsid w:val="00087EEB"/>
    <w:rsid w:val="0009036E"/>
    <w:rsid w:val="000B2F2F"/>
    <w:rsid w:val="000B5261"/>
    <w:rsid w:val="000C3574"/>
    <w:rsid w:val="000C5388"/>
    <w:rsid w:val="000E201E"/>
    <w:rsid w:val="001000D6"/>
    <w:rsid w:val="0010690D"/>
    <w:rsid w:val="0011745F"/>
    <w:rsid w:val="0013171C"/>
    <w:rsid w:val="001422FC"/>
    <w:rsid w:val="00154FC5"/>
    <w:rsid w:val="00162CF4"/>
    <w:rsid w:val="00183496"/>
    <w:rsid w:val="00193166"/>
    <w:rsid w:val="00194B3E"/>
    <w:rsid w:val="00194B62"/>
    <w:rsid w:val="00195368"/>
    <w:rsid w:val="001B17A6"/>
    <w:rsid w:val="001D453E"/>
    <w:rsid w:val="001E1F0A"/>
    <w:rsid w:val="001E38D8"/>
    <w:rsid w:val="001F7A58"/>
    <w:rsid w:val="002003FA"/>
    <w:rsid w:val="002147CD"/>
    <w:rsid w:val="00220C7C"/>
    <w:rsid w:val="002253D0"/>
    <w:rsid w:val="00244F5D"/>
    <w:rsid w:val="002566BB"/>
    <w:rsid w:val="00272122"/>
    <w:rsid w:val="00283756"/>
    <w:rsid w:val="00292E60"/>
    <w:rsid w:val="00296997"/>
    <w:rsid w:val="002A7F15"/>
    <w:rsid w:val="002B01EE"/>
    <w:rsid w:val="002B759F"/>
    <w:rsid w:val="002E429A"/>
    <w:rsid w:val="00316DEB"/>
    <w:rsid w:val="0032051B"/>
    <w:rsid w:val="0032605A"/>
    <w:rsid w:val="00331563"/>
    <w:rsid w:val="0035473E"/>
    <w:rsid w:val="003575FA"/>
    <w:rsid w:val="003837DD"/>
    <w:rsid w:val="00385A6F"/>
    <w:rsid w:val="003956A2"/>
    <w:rsid w:val="00396757"/>
    <w:rsid w:val="003978EC"/>
    <w:rsid w:val="003A25FC"/>
    <w:rsid w:val="003B463D"/>
    <w:rsid w:val="003D3F56"/>
    <w:rsid w:val="003E1884"/>
    <w:rsid w:val="003F0592"/>
    <w:rsid w:val="003F1302"/>
    <w:rsid w:val="003F530E"/>
    <w:rsid w:val="00406284"/>
    <w:rsid w:val="00411033"/>
    <w:rsid w:val="004110BA"/>
    <w:rsid w:val="004263EE"/>
    <w:rsid w:val="0042671A"/>
    <w:rsid w:val="004312A5"/>
    <w:rsid w:val="00434ABC"/>
    <w:rsid w:val="00441D90"/>
    <w:rsid w:val="00447607"/>
    <w:rsid w:val="00453289"/>
    <w:rsid w:val="00461525"/>
    <w:rsid w:val="00463B90"/>
    <w:rsid w:val="0046574E"/>
    <w:rsid w:val="0047300C"/>
    <w:rsid w:val="00481459"/>
    <w:rsid w:val="00481765"/>
    <w:rsid w:val="00482E0B"/>
    <w:rsid w:val="004843F9"/>
    <w:rsid w:val="004969CF"/>
    <w:rsid w:val="004A0781"/>
    <w:rsid w:val="004A1CB5"/>
    <w:rsid w:val="004A4BD5"/>
    <w:rsid w:val="004B53F3"/>
    <w:rsid w:val="004B708D"/>
    <w:rsid w:val="004C134A"/>
    <w:rsid w:val="004C48EA"/>
    <w:rsid w:val="004C59C9"/>
    <w:rsid w:val="004C670D"/>
    <w:rsid w:val="004C7198"/>
    <w:rsid w:val="004D1949"/>
    <w:rsid w:val="004D4BA9"/>
    <w:rsid w:val="004F6C42"/>
    <w:rsid w:val="004F73CF"/>
    <w:rsid w:val="00502C3D"/>
    <w:rsid w:val="00510AD6"/>
    <w:rsid w:val="00520E17"/>
    <w:rsid w:val="005229F8"/>
    <w:rsid w:val="005308C5"/>
    <w:rsid w:val="00543226"/>
    <w:rsid w:val="00547260"/>
    <w:rsid w:val="00584B60"/>
    <w:rsid w:val="005B7374"/>
    <w:rsid w:val="005B7B5E"/>
    <w:rsid w:val="005C5CEB"/>
    <w:rsid w:val="005D210A"/>
    <w:rsid w:val="005D28C9"/>
    <w:rsid w:val="005F129B"/>
    <w:rsid w:val="00604F8D"/>
    <w:rsid w:val="00605DFB"/>
    <w:rsid w:val="00613C8C"/>
    <w:rsid w:val="00622968"/>
    <w:rsid w:val="00640032"/>
    <w:rsid w:val="00641E24"/>
    <w:rsid w:val="0064626F"/>
    <w:rsid w:val="0064727B"/>
    <w:rsid w:val="006525D2"/>
    <w:rsid w:val="006647EA"/>
    <w:rsid w:val="0069277D"/>
    <w:rsid w:val="006A3649"/>
    <w:rsid w:val="006C02FA"/>
    <w:rsid w:val="006C6417"/>
    <w:rsid w:val="006C6807"/>
    <w:rsid w:val="006D385D"/>
    <w:rsid w:val="006D4358"/>
    <w:rsid w:val="006D7850"/>
    <w:rsid w:val="006E2D2E"/>
    <w:rsid w:val="006F2A1E"/>
    <w:rsid w:val="00703EB8"/>
    <w:rsid w:val="00711936"/>
    <w:rsid w:val="00757E77"/>
    <w:rsid w:val="007666A0"/>
    <w:rsid w:val="0078144F"/>
    <w:rsid w:val="00795AFF"/>
    <w:rsid w:val="007A77B1"/>
    <w:rsid w:val="007B2DCC"/>
    <w:rsid w:val="007C2BA9"/>
    <w:rsid w:val="007C74CD"/>
    <w:rsid w:val="007D1D56"/>
    <w:rsid w:val="007E4113"/>
    <w:rsid w:val="007F2B7A"/>
    <w:rsid w:val="00800361"/>
    <w:rsid w:val="0080154B"/>
    <w:rsid w:val="00821349"/>
    <w:rsid w:val="00831FED"/>
    <w:rsid w:val="00833D85"/>
    <w:rsid w:val="00834121"/>
    <w:rsid w:val="00873B70"/>
    <w:rsid w:val="00875417"/>
    <w:rsid w:val="00876771"/>
    <w:rsid w:val="00882E0E"/>
    <w:rsid w:val="0089019E"/>
    <w:rsid w:val="00896335"/>
    <w:rsid w:val="008A5A78"/>
    <w:rsid w:val="008C2B80"/>
    <w:rsid w:val="008E01DB"/>
    <w:rsid w:val="008F5AF5"/>
    <w:rsid w:val="008F5C7E"/>
    <w:rsid w:val="0090400F"/>
    <w:rsid w:val="009130B3"/>
    <w:rsid w:val="00922BD2"/>
    <w:rsid w:val="00923558"/>
    <w:rsid w:val="0092712D"/>
    <w:rsid w:val="00935C28"/>
    <w:rsid w:val="00937259"/>
    <w:rsid w:val="00947B66"/>
    <w:rsid w:val="0095177A"/>
    <w:rsid w:val="009548B4"/>
    <w:rsid w:val="009562DB"/>
    <w:rsid w:val="0096084C"/>
    <w:rsid w:val="009634F5"/>
    <w:rsid w:val="00971EE0"/>
    <w:rsid w:val="00974593"/>
    <w:rsid w:val="0098524D"/>
    <w:rsid w:val="009A7223"/>
    <w:rsid w:val="009B4723"/>
    <w:rsid w:val="009D1B07"/>
    <w:rsid w:val="009E2840"/>
    <w:rsid w:val="009F0453"/>
    <w:rsid w:val="00A00359"/>
    <w:rsid w:val="00A11A06"/>
    <w:rsid w:val="00A21992"/>
    <w:rsid w:val="00A26478"/>
    <w:rsid w:val="00A27D75"/>
    <w:rsid w:val="00A319D1"/>
    <w:rsid w:val="00A53243"/>
    <w:rsid w:val="00A56773"/>
    <w:rsid w:val="00A64D4D"/>
    <w:rsid w:val="00A73D5F"/>
    <w:rsid w:val="00A8320A"/>
    <w:rsid w:val="00AA0F5B"/>
    <w:rsid w:val="00AA2CD3"/>
    <w:rsid w:val="00AB0C79"/>
    <w:rsid w:val="00AD2EAD"/>
    <w:rsid w:val="00AD5226"/>
    <w:rsid w:val="00AF7961"/>
    <w:rsid w:val="00B069D0"/>
    <w:rsid w:val="00B11F94"/>
    <w:rsid w:val="00B14858"/>
    <w:rsid w:val="00B14E30"/>
    <w:rsid w:val="00B31FA2"/>
    <w:rsid w:val="00B343BE"/>
    <w:rsid w:val="00B40111"/>
    <w:rsid w:val="00B4176A"/>
    <w:rsid w:val="00B5767D"/>
    <w:rsid w:val="00B80E2F"/>
    <w:rsid w:val="00B85867"/>
    <w:rsid w:val="00BB1EDC"/>
    <w:rsid w:val="00BB2B29"/>
    <w:rsid w:val="00BB33EF"/>
    <w:rsid w:val="00BC425F"/>
    <w:rsid w:val="00BE15D9"/>
    <w:rsid w:val="00BE6E9B"/>
    <w:rsid w:val="00C05A0F"/>
    <w:rsid w:val="00C31E51"/>
    <w:rsid w:val="00C336D1"/>
    <w:rsid w:val="00C36CD5"/>
    <w:rsid w:val="00C43D3D"/>
    <w:rsid w:val="00C44786"/>
    <w:rsid w:val="00C55A76"/>
    <w:rsid w:val="00C571F2"/>
    <w:rsid w:val="00C6260D"/>
    <w:rsid w:val="00C641D2"/>
    <w:rsid w:val="00C76556"/>
    <w:rsid w:val="00C86A1C"/>
    <w:rsid w:val="00C8714C"/>
    <w:rsid w:val="00CA3FD5"/>
    <w:rsid w:val="00CA3FE4"/>
    <w:rsid w:val="00CA76E6"/>
    <w:rsid w:val="00CB27C2"/>
    <w:rsid w:val="00CB6D06"/>
    <w:rsid w:val="00CC71B5"/>
    <w:rsid w:val="00CE0319"/>
    <w:rsid w:val="00CE34BD"/>
    <w:rsid w:val="00CF6D28"/>
    <w:rsid w:val="00CF7C3A"/>
    <w:rsid w:val="00D10A72"/>
    <w:rsid w:val="00D309CA"/>
    <w:rsid w:val="00D6397E"/>
    <w:rsid w:val="00D85813"/>
    <w:rsid w:val="00D9052F"/>
    <w:rsid w:val="00D90AA5"/>
    <w:rsid w:val="00D95537"/>
    <w:rsid w:val="00D97158"/>
    <w:rsid w:val="00DA318B"/>
    <w:rsid w:val="00DA70F1"/>
    <w:rsid w:val="00DB3CEA"/>
    <w:rsid w:val="00DB46FC"/>
    <w:rsid w:val="00DC1B59"/>
    <w:rsid w:val="00DC5F08"/>
    <w:rsid w:val="00DD3829"/>
    <w:rsid w:val="00DD6B5D"/>
    <w:rsid w:val="00DF3034"/>
    <w:rsid w:val="00E00404"/>
    <w:rsid w:val="00E249FF"/>
    <w:rsid w:val="00E306BC"/>
    <w:rsid w:val="00E307E9"/>
    <w:rsid w:val="00E323D4"/>
    <w:rsid w:val="00E32C40"/>
    <w:rsid w:val="00E34906"/>
    <w:rsid w:val="00E41298"/>
    <w:rsid w:val="00E423F1"/>
    <w:rsid w:val="00E502B8"/>
    <w:rsid w:val="00E55D00"/>
    <w:rsid w:val="00E73BEF"/>
    <w:rsid w:val="00E759EC"/>
    <w:rsid w:val="00E91BF9"/>
    <w:rsid w:val="00EA1557"/>
    <w:rsid w:val="00EC1E3A"/>
    <w:rsid w:val="00ED06B2"/>
    <w:rsid w:val="00EE3EFC"/>
    <w:rsid w:val="00F01A9B"/>
    <w:rsid w:val="00F241F1"/>
    <w:rsid w:val="00F505F9"/>
    <w:rsid w:val="00F63430"/>
    <w:rsid w:val="00F64B46"/>
    <w:rsid w:val="00F81ADE"/>
    <w:rsid w:val="00F95BBE"/>
    <w:rsid w:val="00FA3E7B"/>
    <w:rsid w:val="00FA7DAF"/>
    <w:rsid w:val="00FC0836"/>
    <w:rsid w:val="00FC212D"/>
    <w:rsid w:val="00FD49D3"/>
    <w:rsid w:val="00FF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C5733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8524D"/>
    <w:pPr>
      <w:spacing w:after="140" w:line="260" w:lineRule="atLeast"/>
    </w:pPr>
    <w:rPr>
      <w:rFonts w:ascii="Noto Sans" w:hAnsi="Noto Sans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051B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051B"/>
    <w:pPr>
      <w:keepNext/>
      <w:keepLines/>
      <w:outlineLvl w:val="1"/>
    </w:pPr>
    <w:rPr>
      <w:rFonts w:eastAsiaTheme="majorEastAsia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48EA"/>
  </w:style>
  <w:style w:type="paragraph" w:styleId="Fuzeile">
    <w:name w:val="footer"/>
    <w:basedOn w:val="Standard"/>
    <w:link w:val="Fu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48E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1557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1557"/>
    <w:rPr>
      <w:rFonts w:ascii="Times New Roman" w:hAnsi="Times New Roman" w:cs="Times New Roman"/>
      <w:sz w:val="18"/>
      <w:szCs w:val="18"/>
    </w:rPr>
  </w:style>
  <w:style w:type="paragraph" w:styleId="KeinLeerraum">
    <w:name w:val="No Spacing"/>
    <w:uiPriority w:val="1"/>
    <w:qFormat/>
    <w:rsid w:val="008F5AF5"/>
    <w:rPr>
      <w:rFonts w:ascii="Noto Sans" w:hAnsi="Noto Sans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051B"/>
    <w:rPr>
      <w:rFonts w:ascii="Noto Sans" w:eastAsiaTheme="majorEastAsia" w:hAnsi="Noto Sans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051B"/>
    <w:rPr>
      <w:rFonts w:ascii="Noto Sans" w:eastAsiaTheme="majorEastAsia" w:hAnsi="Noto Sans" w:cstheme="majorBidi"/>
      <w:sz w:val="26"/>
      <w:szCs w:val="26"/>
    </w:rPr>
  </w:style>
  <w:style w:type="table" w:styleId="Tabellenraster">
    <w:name w:val="Table Grid"/>
    <w:basedOn w:val="NormaleTabelle"/>
    <w:uiPriority w:val="39"/>
    <w:rsid w:val="007B2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B2B29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rsid w:val="00E759EC"/>
    <w:rPr>
      <w:color w:val="605E5C"/>
      <w:shd w:val="clear" w:color="auto" w:fill="E1DFDD"/>
    </w:rPr>
  </w:style>
  <w:style w:type="paragraph" w:customStyle="1" w:styleId="Flietext">
    <w:name w:val="Fließtext"/>
    <w:basedOn w:val="Standard"/>
    <w:uiPriority w:val="99"/>
    <w:rsid w:val="000B5261"/>
    <w:pPr>
      <w:autoSpaceDE w:val="0"/>
      <w:autoSpaceDN w:val="0"/>
      <w:adjustRightInd w:val="0"/>
      <w:spacing w:after="0" w:line="230" w:lineRule="atLeast"/>
      <w:jc w:val="both"/>
      <w:textAlignment w:val="center"/>
    </w:pPr>
    <w:rPr>
      <w:rFonts w:cs="Noto Sans"/>
      <w:color w:val="58585B"/>
      <w:sz w:val="17"/>
      <w:szCs w:val="17"/>
    </w:rPr>
  </w:style>
  <w:style w:type="paragraph" w:customStyle="1" w:styleId="Bildunterschrift">
    <w:name w:val="Bildunterschrift"/>
    <w:basedOn w:val="Flietext"/>
    <w:uiPriority w:val="99"/>
    <w:rsid w:val="00795AFF"/>
    <w:pPr>
      <w:jc w:val="left"/>
    </w:pPr>
    <w:rPr>
      <w:i/>
      <w:iCs/>
      <w:sz w:val="13"/>
      <w:szCs w:val="13"/>
    </w:rPr>
  </w:style>
  <w:style w:type="paragraph" w:styleId="Listenabsatz">
    <w:name w:val="List Paragraph"/>
    <w:basedOn w:val="Standard"/>
    <w:uiPriority w:val="34"/>
    <w:qFormat/>
    <w:rsid w:val="00922BD2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922B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0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vos.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esundessalzburg.at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nuel.bukovics@avos.a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avos.salzbu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channel/UCIkH4dJ01j33AmrmalJUygQ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0C81-0D80-42DC-9288-A1D5934F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Manuel Bukovics</cp:lastModifiedBy>
  <cp:revision>94</cp:revision>
  <cp:lastPrinted>2021-03-12T08:12:00Z</cp:lastPrinted>
  <dcterms:created xsi:type="dcterms:W3CDTF">2020-10-08T11:03:00Z</dcterms:created>
  <dcterms:modified xsi:type="dcterms:W3CDTF">2021-03-12T08:12:00Z</dcterms:modified>
</cp:coreProperties>
</file>