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7F4867" w14:textId="3E8D4275" w:rsidR="004A07A8" w:rsidRPr="00CD78ED" w:rsidRDefault="003177C3" w:rsidP="003177C3">
      <w:pPr>
        <w:autoSpaceDE w:val="0"/>
        <w:autoSpaceDN w:val="0"/>
        <w:adjustRightInd w:val="0"/>
        <w:spacing w:after="200" w:line="23" w:lineRule="atLeast"/>
        <w:rPr>
          <w:rFonts w:cs="Noto Sans"/>
          <w:b/>
          <w:sz w:val="32"/>
          <w:szCs w:val="32"/>
        </w:rPr>
      </w:pPr>
      <w:bookmarkStart w:id="0" w:name="_Hlk75436352"/>
      <w:r w:rsidRPr="00CD78ED">
        <w:rPr>
          <w:rFonts w:cs="Noto Sans"/>
          <w:b/>
          <w:sz w:val="32"/>
          <w:szCs w:val="32"/>
        </w:rPr>
        <w:t>Ze</w:t>
      </w:r>
      <w:r w:rsidR="004A07A8" w:rsidRPr="00CD78ED">
        <w:rPr>
          <w:rFonts w:cs="Noto Sans"/>
          <w:b/>
          <w:sz w:val="32"/>
          <w:szCs w:val="32"/>
        </w:rPr>
        <w:t xml:space="preserve">hn </w:t>
      </w:r>
      <w:r w:rsidR="00A726DA">
        <w:rPr>
          <w:rFonts w:cs="Noto Sans"/>
          <w:b/>
          <w:sz w:val="32"/>
          <w:szCs w:val="32"/>
        </w:rPr>
        <w:t xml:space="preserve">Salzburger </w:t>
      </w:r>
      <w:r w:rsidR="004A07A8" w:rsidRPr="00CD78ED">
        <w:rPr>
          <w:rFonts w:cs="Noto Sans"/>
          <w:b/>
          <w:sz w:val="32"/>
          <w:szCs w:val="32"/>
        </w:rPr>
        <w:t>Schulen kochen künftig mit Humor</w:t>
      </w:r>
    </w:p>
    <w:p w14:paraId="3234B8EC" w14:textId="21274419" w:rsidR="003177C3" w:rsidRPr="00CD78ED" w:rsidRDefault="004A07A8" w:rsidP="003177C3">
      <w:pPr>
        <w:autoSpaceDE w:val="0"/>
        <w:autoSpaceDN w:val="0"/>
        <w:adjustRightInd w:val="0"/>
        <w:spacing w:after="200" w:line="23" w:lineRule="atLeast"/>
        <w:rPr>
          <w:rFonts w:cs="Noto Sans"/>
          <w:sz w:val="26"/>
          <w:szCs w:val="26"/>
        </w:rPr>
      </w:pPr>
      <w:r w:rsidRPr="00CD78ED">
        <w:rPr>
          <w:rFonts w:cs="Noto Sans"/>
          <w:sz w:val="26"/>
          <w:szCs w:val="26"/>
        </w:rPr>
        <w:t xml:space="preserve">Unter dem Titel „Die kleine Kochshow“ zeigen Ernährungspädagogin Simone Sommerauer und </w:t>
      </w:r>
      <w:r w:rsidR="00A322DC">
        <w:rPr>
          <w:rFonts w:cs="Noto Sans"/>
          <w:sz w:val="26"/>
          <w:szCs w:val="26"/>
        </w:rPr>
        <w:t xml:space="preserve">ROTE NASEN </w:t>
      </w:r>
      <w:proofErr w:type="spellStart"/>
      <w:r w:rsidRPr="00CD78ED">
        <w:rPr>
          <w:rFonts w:cs="Noto Sans"/>
          <w:sz w:val="26"/>
          <w:szCs w:val="26"/>
        </w:rPr>
        <w:t>Clowndoctor</w:t>
      </w:r>
      <w:proofErr w:type="spellEnd"/>
      <w:r w:rsidRPr="00CD78ED">
        <w:rPr>
          <w:rFonts w:cs="Noto Sans"/>
          <w:sz w:val="26"/>
          <w:szCs w:val="26"/>
        </w:rPr>
        <w:t xml:space="preserve"> </w:t>
      </w:r>
      <w:proofErr w:type="spellStart"/>
      <w:r w:rsidRPr="00CD78ED">
        <w:rPr>
          <w:rFonts w:cs="Noto Sans"/>
          <w:sz w:val="26"/>
          <w:szCs w:val="26"/>
        </w:rPr>
        <w:t>Bonifazius</w:t>
      </w:r>
      <w:proofErr w:type="spellEnd"/>
      <w:r w:rsidRPr="00CD78ED">
        <w:rPr>
          <w:rFonts w:cs="Noto Sans"/>
          <w:sz w:val="26"/>
          <w:szCs w:val="26"/>
        </w:rPr>
        <w:t xml:space="preserve"> ganz ohne Verbote oder Langeweile wie gesunde Ernährung aussehen kann.</w:t>
      </w:r>
    </w:p>
    <w:p w14:paraId="425282DE" w14:textId="0F1501E4" w:rsidR="003177C3" w:rsidRPr="00CD78ED" w:rsidRDefault="004A07A8" w:rsidP="003177C3">
      <w:pPr>
        <w:autoSpaceDE w:val="0"/>
        <w:autoSpaceDN w:val="0"/>
        <w:adjustRightInd w:val="0"/>
        <w:spacing w:after="200" w:line="23" w:lineRule="atLeast"/>
        <w:rPr>
          <w:rFonts w:cs="Noto Sans"/>
          <w:szCs w:val="20"/>
        </w:rPr>
      </w:pPr>
      <w:r w:rsidRPr="00CD78ED">
        <w:rPr>
          <w:rFonts w:cs="Noto Sans"/>
          <w:szCs w:val="20"/>
        </w:rPr>
        <w:t xml:space="preserve">Binnen kürzester Zeit haben sich zehn Schulen aus ganz Salzburg zum Projekt „Die kleine Kochshow … täglich grüßt meine </w:t>
      </w:r>
      <w:proofErr w:type="spellStart"/>
      <w:r w:rsidRPr="00CD78ED">
        <w:rPr>
          <w:rFonts w:cs="Noto Sans"/>
          <w:szCs w:val="20"/>
        </w:rPr>
        <w:t>g’schmackige</w:t>
      </w:r>
      <w:proofErr w:type="spellEnd"/>
      <w:r w:rsidRPr="00CD78ED">
        <w:rPr>
          <w:rFonts w:cs="Noto Sans"/>
          <w:szCs w:val="20"/>
        </w:rPr>
        <w:t xml:space="preserve"> Jause“ angemeldet. „Die Menschen lechzen nach humorvollen und praktischen Inhalten“, sagt AVOS-Gesundheitsreferentin und Ernährungspädagogin Simone Sommerauer, </w:t>
      </w:r>
      <w:proofErr w:type="spellStart"/>
      <w:r w:rsidRPr="00CD78ED">
        <w:rPr>
          <w:rFonts w:cs="Noto Sans"/>
          <w:szCs w:val="20"/>
        </w:rPr>
        <w:t>BEd</w:t>
      </w:r>
      <w:proofErr w:type="spellEnd"/>
      <w:r w:rsidRPr="00CD78ED">
        <w:rPr>
          <w:rFonts w:cs="Noto Sans"/>
          <w:szCs w:val="20"/>
        </w:rPr>
        <w:t xml:space="preserve">, MA, die selbst überrascht war, wie schnell die verfügbaren Plätze </w:t>
      </w:r>
      <w:r w:rsidR="00A726DA">
        <w:rPr>
          <w:rFonts w:cs="Noto Sans"/>
          <w:szCs w:val="20"/>
        </w:rPr>
        <w:t>belegt</w:t>
      </w:r>
      <w:r w:rsidRPr="00CD78ED">
        <w:rPr>
          <w:rFonts w:cs="Noto Sans"/>
          <w:szCs w:val="20"/>
        </w:rPr>
        <w:t xml:space="preserve"> waren. Doch was hat Humor mit gesunder Ernährung zu tun? „Essen selbst soll Spaß machen und wir wollen mit Leichtigkeit Wissen vermitteln – ohne Verbote oder erhobenen Zeigefinger“, so Sommerauer. „Je mehr Humor im Spiel ist, desto einfach gehen Dinge von der Hand“, ist auch Claudia Pallasser, Salzburgs </w:t>
      </w:r>
      <w:r w:rsidR="00A322DC">
        <w:rPr>
          <w:rFonts w:cs="Noto Sans"/>
          <w:szCs w:val="20"/>
        </w:rPr>
        <w:t>regionale Programml</w:t>
      </w:r>
      <w:r w:rsidRPr="00CD78ED">
        <w:rPr>
          <w:rFonts w:cs="Noto Sans"/>
          <w:szCs w:val="20"/>
        </w:rPr>
        <w:t xml:space="preserve">eiterin der Rote Nasen </w:t>
      </w:r>
      <w:proofErr w:type="spellStart"/>
      <w:r w:rsidRPr="00CD78ED">
        <w:rPr>
          <w:rFonts w:cs="Noto Sans"/>
          <w:szCs w:val="20"/>
        </w:rPr>
        <w:t>Clowndoctors</w:t>
      </w:r>
      <w:proofErr w:type="spellEnd"/>
      <w:r w:rsidR="00DE00BA">
        <w:rPr>
          <w:rFonts w:cs="Noto Sans"/>
          <w:szCs w:val="20"/>
        </w:rPr>
        <w:t>,</w:t>
      </w:r>
      <w:r w:rsidRPr="00CD78ED">
        <w:rPr>
          <w:rFonts w:cs="Noto Sans"/>
          <w:szCs w:val="20"/>
        </w:rPr>
        <w:t xml:space="preserve"> überzeugt.  </w:t>
      </w:r>
    </w:p>
    <w:p w14:paraId="7F4E0D2A" w14:textId="77777777" w:rsidR="004A07A8" w:rsidRPr="00CD78ED" w:rsidRDefault="004A07A8" w:rsidP="003177C3">
      <w:pPr>
        <w:autoSpaceDE w:val="0"/>
        <w:autoSpaceDN w:val="0"/>
        <w:adjustRightInd w:val="0"/>
        <w:spacing w:after="200" w:line="23" w:lineRule="atLeast"/>
        <w:rPr>
          <w:rFonts w:cs="Noto Sans"/>
          <w:sz w:val="26"/>
          <w:szCs w:val="26"/>
        </w:rPr>
      </w:pPr>
      <w:r w:rsidRPr="00CD78ED">
        <w:rPr>
          <w:rFonts w:cs="Noto Sans"/>
          <w:sz w:val="26"/>
          <w:szCs w:val="26"/>
        </w:rPr>
        <w:t>Gesunde Jause ohne Langeweile</w:t>
      </w:r>
    </w:p>
    <w:p w14:paraId="4D336F4C" w14:textId="275F0C0F" w:rsidR="003177C3" w:rsidRPr="00CD78ED" w:rsidRDefault="004A07A8" w:rsidP="007E7124">
      <w:pPr>
        <w:autoSpaceDE w:val="0"/>
        <w:autoSpaceDN w:val="0"/>
        <w:adjustRightInd w:val="0"/>
        <w:spacing w:after="200" w:line="23" w:lineRule="atLeast"/>
        <w:rPr>
          <w:rFonts w:cs="Noto Sans"/>
          <w:szCs w:val="20"/>
        </w:rPr>
      </w:pPr>
      <w:r w:rsidRPr="00CD78ED">
        <w:rPr>
          <w:rFonts w:cs="Noto Sans"/>
          <w:szCs w:val="20"/>
        </w:rPr>
        <w:t xml:space="preserve">Generell soll das Projekt den Lehrer*innen und Schüler*innen eine gute Orientierung bieten und zu Kreativität anregen. Der fachliche Input stammt dabei aus dem Fokus Ernährung, der von AVOS umgesetzt und vom Gesundheitsförderungsfonds Salzburg gefördert wird. Für den </w:t>
      </w:r>
      <w:r w:rsidR="00A322DC">
        <w:rPr>
          <w:rFonts w:cs="Noto Sans"/>
          <w:szCs w:val="20"/>
        </w:rPr>
        <w:t xml:space="preserve">humorvollen </w:t>
      </w:r>
      <w:r w:rsidRPr="00CD78ED">
        <w:rPr>
          <w:rFonts w:cs="Noto Sans"/>
          <w:szCs w:val="20"/>
        </w:rPr>
        <w:t xml:space="preserve">Part zeichnen die </w:t>
      </w:r>
      <w:r w:rsidR="00A322DC">
        <w:rPr>
          <w:rFonts w:cs="Noto Sans"/>
          <w:szCs w:val="20"/>
        </w:rPr>
        <w:t>ROTE NASEN</w:t>
      </w:r>
      <w:r w:rsidRPr="00CD78ED">
        <w:rPr>
          <w:rFonts w:cs="Noto Sans"/>
          <w:szCs w:val="20"/>
        </w:rPr>
        <w:t xml:space="preserve"> </w:t>
      </w:r>
      <w:proofErr w:type="spellStart"/>
      <w:r w:rsidRPr="00CD78ED">
        <w:rPr>
          <w:rFonts w:cs="Noto Sans"/>
          <w:szCs w:val="20"/>
        </w:rPr>
        <w:t>Clowndoctors</w:t>
      </w:r>
      <w:proofErr w:type="spellEnd"/>
      <w:r w:rsidRPr="00CD78ED">
        <w:rPr>
          <w:rFonts w:cs="Noto Sans"/>
          <w:szCs w:val="20"/>
        </w:rPr>
        <w:t xml:space="preserve"> verantwortlich. „Vorrangig geht es uns beim </w:t>
      </w:r>
      <w:r w:rsidR="00A726DA">
        <w:rPr>
          <w:rFonts w:cs="Noto Sans"/>
          <w:szCs w:val="20"/>
        </w:rPr>
        <w:t>Schul-</w:t>
      </w:r>
      <w:r w:rsidRPr="00CD78ED">
        <w:rPr>
          <w:rFonts w:cs="Noto Sans"/>
          <w:szCs w:val="20"/>
        </w:rPr>
        <w:t xml:space="preserve">Projekt um die Jause und wie es gelingen kann, diese gesund zu gestalten ohne Langeweile aufkommen zu lassen“, erklärt Sommerauer. Immer wichtig sind dabei die enthaltenen Nährstoffe, die Frische und möglichst unverarbeitete Zutaten. „Vielen ist oft nicht bewusst, wie viel Salz und Zucker – auch bei pikanten Gerichten – in Fertigprodukten enthalten </w:t>
      </w:r>
      <w:r w:rsidR="0037226B">
        <w:rPr>
          <w:rFonts w:cs="Noto Sans"/>
          <w:szCs w:val="20"/>
        </w:rPr>
        <w:t>sind</w:t>
      </w:r>
      <w:r w:rsidRPr="00CD78ED">
        <w:rPr>
          <w:rFonts w:cs="Noto Sans"/>
          <w:szCs w:val="20"/>
        </w:rPr>
        <w:t>“, sagt die Ernährungspädagogin.</w:t>
      </w:r>
    </w:p>
    <w:p w14:paraId="13AE456E" w14:textId="77777777" w:rsidR="004A07A8" w:rsidRPr="00CD78ED" w:rsidRDefault="004A07A8" w:rsidP="003177C3">
      <w:pPr>
        <w:autoSpaceDE w:val="0"/>
        <w:autoSpaceDN w:val="0"/>
        <w:adjustRightInd w:val="0"/>
        <w:spacing w:after="200" w:line="23" w:lineRule="atLeast"/>
        <w:rPr>
          <w:rFonts w:cs="Noto Sans"/>
          <w:sz w:val="26"/>
          <w:szCs w:val="26"/>
        </w:rPr>
      </w:pPr>
      <w:r w:rsidRPr="00CD78ED">
        <w:rPr>
          <w:rFonts w:cs="Noto Sans"/>
          <w:sz w:val="26"/>
          <w:szCs w:val="26"/>
        </w:rPr>
        <w:t>„Fast alles wird durch Humor einfacher“</w:t>
      </w:r>
    </w:p>
    <w:p w14:paraId="387038D9" w14:textId="769C9592" w:rsidR="00CD78ED" w:rsidRPr="00CD78ED" w:rsidRDefault="004A07A8" w:rsidP="003177C3">
      <w:pPr>
        <w:autoSpaceDE w:val="0"/>
        <w:autoSpaceDN w:val="0"/>
        <w:adjustRightInd w:val="0"/>
        <w:spacing w:after="200" w:line="23" w:lineRule="atLeast"/>
        <w:rPr>
          <w:rFonts w:cs="Noto Sans"/>
          <w:szCs w:val="20"/>
        </w:rPr>
      </w:pPr>
      <w:r w:rsidRPr="00CD78ED">
        <w:rPr>
          <w:rFonts w:cs="Noto Sans"/>
          <w:szCs w:val="20"/>
        </w:rPr>
        <w:t xml:space="preserve">„Man muss nicht krank sein, um </w:t>
      </w:r>
      <w:r w:rsidR="00A322DC">
        <w:rPr>
          <w:rFonts w:cs="Noto Sans"/>
          <w:szCs w:val="20"/>
        </w:rPr>
        <w:t>den</w:t>
      </w:r>
      <w:r w:rsidRPr="00CD78ED">
        <w:rPr>
          <w:rFonts w:cs="Noto Sans"/>
          <w:szCs w:val="20"/>
        </w:rPr>
        <w:t xml:space="preserve"> R</w:t>
      </w:r>
      <w:r w:rsidR="00A322DC">
        <w:rPr>
          <w:rFonts w:cs="Noto Sans"/>
          <w:szCs w:val="20"/>
        </w:rPr>
        <w:t>OTE</w:t>
      </w:r>
      <w:r w:rsidRPr="00CD78ED">
        <w:rPr>
          <w:rFonts w:cs="Noto Sans"/>
          <w:szCs w:val="20"/>
        </w:rPr>
        <w:t xml:space="preserve"> N</w:t>
      </w:r>
      <w:r w:rsidR="00A322DC">
        <w:rPr>
          <w:rFonts w:cs="Noto Sans"/>
          <w:szCs w:val="20"/>
        </w:rPr>
        <w:t>ASEN</w:t>
      </w:r>
      <w:r w:rsidRPr="00CD78ED">
        <w:rPr>
          <w:rFonts w:cs="Noto Sans"/>
          <w:szCs w:val="20"/>
        </w:rPr>
        <w:t xml:space="preserve"> </w:t>
      </w:r>
      <w:proofErr w:type="spellStart"/>
      <w:r w:rsidRPr="00CD78ED">
        <w:rPr>
          <w:rFonts w:cs="Noto Sans"/>
          <w:szCs w:val="20"/>
        </w:rPr>
        <w:t>Clowndoctors</w:t>
      </w:r>
      <w:proofErr w:type="spellEnd"/>
      <w:r w:rsidRPr="00CD78ED">
        <w:rPr>
          <w:rFonts w:cs="Noto Sans"/>
          <w:szCs w:val="20"/>
        </w:rPr>
        <w:t xml:space="preserve"> zu </w:t>
      </w:r>
      <w:r w:rsidR="00A322DC">
        <w:rPr>
          <w:rFonts w:cs="Noto Sans"/>
          <w:szCs w:val="20"/>
        </w:rPr>
        <w:t>begegnen</w:t>
      </w:r>
      <w:r w:rsidRPr="00CD78ED">
        <w:rPr>
          <w:rFonts w:cs="Noto Sans"/>
          <w:szCs w:val="20"/>
        </w:rPr>
        <w:t xml:space="preserve">“, </w:t>
      </w:r>
      <w:r w:rsidR="00A726DA">
        <w:rPr>
          <w:rFonts w:cs="Noto Sans"/>
          <w:szCs w:val="20"/>
        </w:rPr>
        <w:t>erzählt</w:t>
      </w:r>
      <w:r w:rsidRPr="00CD78ED">
        <w:rPr>
          <w:rFonts w:cs="Noto Sans"/>
          <w:szCs w:val="20"/>
        </w:rPr>
        <w:t xml:space="preserve"> Pallasser. In ihrem Team arbeiten insgesamt neun R</w:t>
      </w:r>
      <w:r w:rsidR="00A322DC">
        <w:rPr>
          <w:rFonts w:cs="Noto Sans"/>
          <w:szCs w:val="20"/>
        </w:rPr>
        <w:t>OTE</w:t>
      </w:r>
      <w:r w:rsidRPr="00CD78ED">
        <w:rPr>
          <w:rFonts w:cs="Noto Sans"/>
          <w:szCs w:val="20"/>
        </w:rPr>
        <w:t xml:space="preserve"> N</w:t>
      </w:r>
      <w:r w:rsidR="00A322DC">
        <w:rPr>
          <w:rFonts w:cs="Noto Sans"/>
          <w:szCs w:val="20"/>
        </w:rPr>
        <w:t>ASEN</w:t>
      </w:r>
      <w:r w:rsidRPr="00CD78ED">
        <w:rPr>
          <w:rFonts w:cs="Noto Sans"/>
          <w:szCs w:val="20"/>
        </w:rPr>
        <w:t xml:space="preserve"> Clown</w:t>
      </w:r>
      <w:r w:rsidR="00A726DA">
        <w:rPr>
          <w:rFonts w:cs="Noto Sans"/>
          <w:szCs w:val="20"/>
        </w:rPr>
        <w:t>s</w:t>
      </w:r>
      <w:r w:rsidRPr="00CD78ED">
        <w:rPr>
          <w:rFonts w:cs="Noto Sans"/>
          <w:szCs w:val="20"/>
        </w:rPr>
        <w:t>, die allesamt über entsprechende Ausbildungen aus dem Bereich der darstellenden Kunst verfügen. Anstatt zu operieren steht bei ihnen das Improvisieren ganz oben auf der „</w:t>
      </w:r>
      <w:proofErr w:type="spellStart"/>
      <w:r w:rsidRPr="00CD78ED">
        <w:rPr>
          <w:rFonts w:cs="Noto Sans"/>
          <w:szCs w:val="20"/>
        </w:rPr>
        <w:t>To</w:t>
      </w:r>
      <w:proofErr w:type="spellEnd"/>
      <w:r w:rsidRPr="00CD78ED">
        <w:rPr>
          <w:rFonts w:cs="Noto Sans"/>
          <w:szCs w:val="20"/>
        </w:rPr>
        <w:t xml:space="preserve">-Do-Liste“. „Fast alles geht mit Humor leichter“, ist </w:t>
      </w:r>
      <w:r w:rsidR="007D7D95">
        <w:rPr>
          <w:rFonts w:cs="Noto Sans"/>
          <w:szCs w:val="20"/>
        </w:rPr>
        <w:t xml:space="preserve">die </w:t>
      </w:r>
      <w:r w:rsidR="00A322DC">
        <w:rPr>
          <w:rFonts w:cs="Noto Sans"/>
          <w:szCs w:val="20"/>
        </w:rPr>
        <w:t>regionale Programmleiterin</w:t>
      </w:r>
      <w:r w:rsidRPr="00CD78ED">
        <w:rPr>
          <w:rFonts w:cs="Noto Sans"/>
          <w:szCs w:val="20"/>
        </w:rPr>
        <w:t xml:space="preserve"> überzeugt. „</w:t>
      </w:r>
      <w:r w:rsidR="00A322DC">
        <w:rPr>
          <w:rFonts w:cs="Noto Sans"/>
          <w:szCs w:val="20"/>
        </w:rPr>
        <w:t>Die Clowns schaffen es immer wieder mit ihrem besonderen, spielerischen Zugang wichtige Themen zu vermitteln</w:t>
      </w:r>
      <w:r w:rsidRPr="00CD78ED">
        <w:rPr>
          <w:rFonts w:cs="Noto Sans"/>
          <w:szCs w:val="20"/>
        </w:rPr>
        <w:t>.</w:t>
      </w:r>
      <w:r w:rsidR="00A322DC">
        <w:rPr>
          <w:rFonts w:cs="Noto Sans"/>
          <w:szCs w:val="20"/>
        </w:rPr>
        <w:t xml:space="preserve"> So bringen sie jetzt auch Spaß und Leichtigkeit in das Thema Ernährung.</w:t>
      </w:r>
      <w:r w:rsidRPr="00CD78ED">
        <w:rPr>
          <w:rFonts w:cs="Noto Sans"/>
          <w:szCs w:val="20"/>
        </w:rPr>
        <w:t>“ Finanziert werden die R</w:t>
      </w:r>
      <w:r w:rsidR="00A322DC">
        <w:rPr>
          <w:rFonts w:cs="Noto Sans"/>
          <w:szCs w:val="20"/>
        </w:rPr>
        <w:t>OTE</w:t>
      </w:r>
      <w:r w:rsidRPr="00CD78ED">
        <w:rPr>
          <w:rFonts w:cs="Noto Sans"/>
          <w:szCs w:val="20"/>
        </w:rPr>
        <w:t xml:space="preserve"> N</w:t>
      </w:r>
      <w:r w:rsidR="00A322DC">
        <w:rPr>
          <w:rFonts w:cs="Noto Sans"/>
          <w:szCs w:val="20"/>
        </w:rPr>
        <w:t>ASEN</w:t>
      </w:r>
      <w:r w:rsidRPr="00CD78ED">
        <w:rPr>
          <w:rFonts w:cs="Noto Sans"/>
          <w:szCs w:val="20"/>
        </w:rPr>
        <w:t xml:space="preserve"> </w:t>
      </w:r>
      <w:proofErr w:type="spellStart"/>
      <w:r w:rsidRPr="00CD78ED">
        <w:rPr>
          <w:rFonts w:cs="Noto Sans"/>
          <w:szCs w:val="20"/>
        </w:rPr>
        <w:t>Clowndoctors</w:t>
      </w:r>
      <w:proofErr w:type="spellEnd"/>
      <w:r w:rsidRPr="00CD78ED">
        <w:rPr>
          <w:rFonts w:cs="Noto Sans"/>
          <w:szCs w:val="20"/>
        </w:rPr>
        <w:t xml:space="preserve"> </w:t>
      </w:r>
      <w:proofErr w:type="spellStart"/>
      <w:r w:rsidR="007C0860">
        <w:rPr>
          <w:rFonts w:cs="Noto Sans"/>
          <w:szCs w:val="20"/>
        </w:rPr>
        <w:t>g</w:t>
      </w:r>
      <w:r w:rsidRPr="00CD78ED">
        <w:rPr>
          <w:rFonts w:cs="Noto Sans"/>
          <w:szCs w:val="20"/>
        </w:rPr>
        <w:t>roßteils</w:t>
      </w:r>
      <w:proofErr w:type="spellEnd"/>
      <w:r w:rsidRPr="00CD78ED">
        <w:rPr>
          <w:rFonts w:cs="Noto Sans"/>
          <w:szCs w:val="20"/>
        </w:rPr>
        <w:t xml:space="preserve"> aus privaten Spenden und per Sponsorenkooperatio</w:t>
      </w:r>
      <w:r w:rsidR="003177C3" w:rsidRPr="00CD78ED">
        <w:rPr>
          <w:rFonts w:cs="Noto Sans"/>
          <w:szCs w:val="20"/>
        </w:rPr>
        <w:t xml:space="preserve">nen. </w:t>
      </w:r>
    </w:p>
    <w:p w14:paraId="6240114E" w14:textId="77777777" w:rsidR="004A07A8" w:rsidRPr="00CD78ED" w:rsidRDefault="004A07A8" w:rsidP="003177C3">
      <w:pPr>
        <w:autoSpaceDE w:val="0"/>
        <w:autoSpaceDN w:val="0"/>
        <w:adjustRightInd w:val="0"/>
        <w:spacing w:after="200" w:line="23" w:lineRule="atLeast"/>
        <w:rPr>
          <w:rFonts w:cs="Noto Sans"/>
          <w:sz w:val="26"/>
          <w:szCs w:val="26"/>
        </w:rPr>
      </w:pPr>
      <w:r w:rsidRPr="00CD78ED">
        <w:rPr>
          <w:rFonts w:cs="Noto Sans"/>
          <w:sz w:val="26"/>
          <w:szCs w:val="26"/>
        </w:rPr>
        <w:t>Video-Stars sind auch live vor Ort</w:t>
      </w:r>
    </w:p>
    <w:p w14:paraId="103ADDF8" w14:textId="6039F4D8" w:rsidR="004A07A8" w:rsidRPr="00CD78ED" w:rsidRDefault="004A07A8" w:rsidP="003177C3">
      <w:pPr>
        <w:autoSpaceDE w:val="0"/>
        <w:autoSpaceDN w:val="0"/>
        <w:adjustRightInd w:val="0"/>
        <w:spacing w:after="200" w:line="23" w:lineRule="atLeast"/>
        <w:rPr>
          <w:rFonts w:cs="Noto Sans"/>
          <w:szCs w:val="20"/>
        </w:rPr>
      </w:pPr>
      <w:r w:rsidRPr="00CD78ED">
        <w:rPr>
          <w:rFonts w:cs="Noto Sans"/>
          <w:szCs w:val="20"/>
        </w:rPr>
        <w:t xml:space="preserve">In der kleinen Kochshow ist Sommerauer gemeinsam mit </w:t>
      </w:r>
      <w:r w:rsidR="00A322DC">
        <w:rPr>
          <w:rFonts w:cs="Noto Sans"/>
          <w:szCs w:val="20"/>
        </w:rPr>
        <w:t xml:space="preserve">ROTE NASEN </w:t>
      </w:r>
      <w:r w:rsidRPr="00CD78ED">
        <w:rPr>
          <w:rFonts w:cs="Noto Sans"/>
          <w:szCs w:val="20"/>
        </w:rPr>
        <w:t xml:space="preserve">Clown </w:t>
      </w:r>
      <w:proofErr w:type="spellStart"/>
      <w:r w:rsidRPr="00CD78ED">
        <w:rPr>
          <w:rFonts w:cs="Noto Sans"/>
          <w:szCs w:val="20"/>
        </w:rPr>
        <w:t>Bonifazius</w:t>
      </w:r>
      <w:proofErr w:type="spellEnd"/>
      <w:r w:rsidRPr="00CD78ED">
        <w:rPr>
          <w:rFonts w:cs="Noto Sans"/>
          <w:szCs w:val="20"/>
        </w:rPr>
        <w:t xml:space="preserve"> in der Küche tätig, denn er will lernen, wie eine gute Jause </w:t>
      </w:r>
      <w:proofErr w:type="gramStart"/>
      <w:r w:rsidRPr="00CD78ED">
        <w:rPr>
          <w:rFonts w:cs="Noto Sans"/>
          <w:szCs w:val="20"/>
        </w:rPr>
        <w:t>aussehen</w:t>
      </w:r>
      <w:proofErr w:type="gramEnd"/>
      <w:r w:rsidRPr="00CD78ED">
        <w:rPr>
          <w:rFonts w:cs="Noto Sans"/>
          <w:szCs w:val="20"/>
        </w:rPr>
        <w:t xml:space="preserve"> und vor allem auch schmecken kann. Dass es dabei nicht immer reibungslos abläuft, versteht sich von selbst. So passiert in bester Clown-Manier das ein oder andere Malheur bis letztlich alle Missverständnisse zwischen der Köchin und ihrem „Schüler“ ausgeräumt sind. Neben dem Auftakt-Video, das mit der Expertise der </w:t>
      </w:r>
      <w:r w:rsidR="00A322DC">
        <w:rPr>
          <w:rFonts w:cs="Noto Sans"/>
          <w:szCs w:val="20"/>
        </w:rPr>
        <w:t>ROTE NASEN</w:t>
      </w:r>
      <w:r w:rsidRPr="00CD78ED">
        <w:rPr>
          <w:rFonts w:cs="Noto Sans"/>
          <w:szCs w:val="20"/>
        </w:rPr>
        <w:t xml:space="preserve"> </w:t>
      </w:r>
      <w:proofErr w:type="spellStart"/>
      <w:r w:rsidRPr="00CD78ED">
        <w:rPr>
          <w:rFonts w:cs="Noto Sans"/>
          <w:szCs w:val="20"/>
        </w:rPr>
        <w:t>Clowndoctors</w:t>
      </w:r>
      <w:proofErr w:type="spellEnd"/>
      <w:r w:rsidRPr="00CD78ED">
        <w:rPr>
          <w:rFonts w:cs="Noto Sans"/>
          <w:szCs w:val="20"/>
        </w:rPr>
        <w:t xml:space="preserve"> gedreht worden ist, bekommen die beteiligten Schulen im Laufe der einjährigen Projektzeit noch drei weitere Filme, die sie nach Belieben in den Unterricht einbauen können. Als </w:t>
      </w:r>
      <w:r w:rsidRPr="00CD78ED">
        <w:rPr>
          <w:rFonts w:cs="Noto Sans"/>
          <w:szCs w:val="20"/>
        </w:rPr>
        <w:lastRenderedPageBreak/>
        <w:t xml:space="preserve">besonders Highlight rückt das Duo zudem auch direkt zu den Schulen aus, </w:t>
      </w:r>
      <w:r w:rsidR="006C0973">
        <w:rPr>
          <w:rFonts w:cs="Noto Sans"/>
          <w:szCs w:val="20"/>
        </w:rPr>
        <w:t xml:space="preserve">wo Schüler*innen und Lehrer*innen </w:t>
      </w:r>
      <w:r w:rsidR="00CE5BB1">
        <w:rPr>
          <w:rFonts w:cs="Noto Sans"/>
          <w:szCs w:val="20"/>
        </w:rPr>
        <w:t>auch selbst ein</w:t>
      </w:r>
      <w:r w:rsidR="006C0973">
        <w:rPr>
          <w:rFonts w:cs="Noto Sans"/>
          <w:szCs w:val="20"/>
        </w:rPr>
        <w:t xml:space="preserve"> Teil der „kleinen Kochshow“ werden</w:t>
      </w:r>
      <w:r w:rsidRPr="00CD78ED">
        <w:rPr>
          <w:rFonts w:cs="Noto Sans"/>
          <w:szCs w:val="20"/>
        </w:rPr>
        <w:t xml:space="preserve">. </w:t>
      </w:r>
    </w:p>
    <w:p w14:paraId="3D622825" w14:textId="69EBC7F3" w:rsidR="004A07A8" w:rsidRPr="00CD78ED" w:rsidRDefault="004A07A8" w:rsidP="003177C3">
      <w:pPr>
        <w:autoSpaceDE w:val="0"/>
        <w:autoSpaceDN w:val="0"/>
        <w:adjustRightInd w:val="0"/>
        <w:spacing w:after="200" w:line="23" w:lineRule="atLeast"/>
        <w:rPr>
          <w:rFonts w:cs="Noto Sans"/>
          <w:sz w:val="26"/>
          <w:szCs w:val="26"/>
        </w:rPr>
      </w:pPr>
      <w:r w:rsidRPr="00CD78ED">
        <w:rPr>
          <w:rFonts w:cs="Noto Sans"/>
          <w:sz w:val="26"/>
          <w:szCs w:val="26"/>
        </w:rPr>
        <w:t>Weitere Informationen:</w:t>
      </w:r>
    </w:p>
    <w:p w14:paraId="79AADDFE" w14:textId="15A180AE" w:rsidR="004A07A8" w:rsidRPr="004208BB" w:rsidRDefault="003177C3" w:rsidP="003177C3">
      <w:pPr>
        <w:spacing w:after="200" w:line="23" w:lineRule="atLeast"/>
        <w:rPr>
          <w:lang w:val="de-DE"/>
        </w:rPr>
      </w:pPr>
      <w:r w:rsidRPr="004208BB">
        <w:rPr>
          <w:b/>
          <w:lang w:val="de-DE"/>
        </w:rPr>
        <w:t>AVOS:</w:t>
      </w:r>
      <w:r w:rsidRPr="004208BB">
        <w:rPr>
          <w:lang w:val="de-DE"/>
        </w:rPr>
        <w:t xml:space="preserve"> </w:t>
      </w:r>
      <w:r w:rsidR="00CD78ED" w:rsidRPr="004208BB">
        <w:rPr>
          <w:lang w:val="de-DE"/>
        </w:rPr>
        <w:br/>
        <w:t xml:space="preserve">https://www.gesundessalzburg.at/avos/ </w:t>
      </w:r>
      <w:r w:rsidRPr="004208BB">
        <w:rPr>
          <w:lang w:val="de-DE"/>
        </w:rPr>
        <w:t xml:space="preserve"> </w:t>
      </w:r>
    </w:p>
    <w:p w14:paraId="6F6913FD" w14:textId="69E2FE00" w:rsidR="00CD78ED" w:rsidRPr="00CD78ED" w:rsidRDefault="00CD78ED" w:rsidP="003177C3">
      <w:pPr>
        <w:spacing w:after="200" w:line="23" w:lineRule="atLeast"/>
        <w:rPr>
          <w:lang w:val="en-US"/>
        </w:rPr>
      </w:pPr>
      <w:r w:rsidRPr="00CD78ED">
        <w:rPr>
          <w:b/>
          <w:lang w:val="en-US"/>
        </w:rPr>
        <w:t xml:space="preserve">Rote </w:t>
      </w:r>
      <w:proofErr w:type="spellStart"/>
      <w:r w:rsidRPr="00CD78ED">
        <w:rPr>
          <w:b/>
          <w:lang w:val="en-US"/>
        </w:rPr>
        <w:t>Nasen</w:t>
      </w:r>
      <w:proofErr w:type="spellEnd"/>
      <w:r w:rsidRPr="00CD78ED">
        <w:rPr>
          <w:b/>
          <w:lang w:val="en-US"/>
        </w:rPr>
        <w:t xml:space="preserve"> </w:t>
      </w:r>
      <w:proofErr w:type="spellStart"/>
      <w:r w:rsidRPr="00CD78ED">
        <w:rPr>
          <w:b/>
          <w:lang w:val="en-US"/>
        </w:rPr>
        <w:t>Clowndoctors</w:t>
      </w:r>
      <w:proofErr w:type="spellEnd"/>
      <w:r w:rsidRPr="00CD78ED">
        <w:rPr>
          <w:b/>
          <w:lang w:val="en-US"/>
        </w:rPr>
        <w:t>:</w:t>
      </w:r>
      <w:r w:rsidRPr="00CD78ED">
        <w:rPr>
          <w:lang w:val="en-US"/>
        </w:rPr>
        <w:t xml:space="preserve"> </w:t>
      </w:r>
      <w:r w:rsidRPr="00CD78ED">
        <w:rPr>
          <w:lang w:val="en-US"/>
        </w:rPr>
        <w:br/>
        <w:t>www.rotenasen.at</w:t>
      </w:r>
      <w:r>
        <w:rPr>
          <w:lang w:val="en-US"/>
        </w:rPr>
        <w:t xml:space="preserve"> </w:t>
      </w:r>
      <w:r w:rsidRPr="00CD78ED">
        <w:rPr>
          <w:lang w:val="en-US"/>
        </w:rPr>
        <w:t xml:space="preserve"> </w:t>
      </w:r>
    </w:p>
    <w:p w14:paraId="45140424" w14:textId="797785E2" w:rsidR="003177C3" w:rsidRPr="00CD78ED" w:rsidRDefault="003177C3" w:rsidP="003177C3">
      <w:pPr>
        <w:spacing w:after="200" w:line="23" w:lineRule="atLeast"/>
        <w:rPr>
          <w:lang w:val="en-US"/>
        </w:rPr>
      </w:pPr>
      <w:r w:rsidRPr="00CD78ED">
        <w:rPr>
          <w:b/>
          <w:lang w:val="en-US"/>
        </w:rPr>
        <w:t>AVOS auf Facebook:</w:t>
      </w:r>
      <w:r w:rsidRPr="00CD78ED">
        <w:rPr>
          <w:lang w:val="en-US"/>
        </w:rPr>
        <w:t xml:space="preserve"> </w:t>
      </w:r>
      <w:r w:rsidR="00CD78ED" w:rsidRPr="00CD78ED">
        <w:rPr>
          <w:lang w:val="en-US"/>
        </w:rPr>
        <w:br/>
      </w:r>
      <w:r w:rsidRPr="00CD78ED">
        <w:rPr>
          <w:lang w:val="en-US"/>
        </w:rPr>
        <w:t>facebook.com/</w:t>
      </w:r>
      <w:proofErr w:type="spellStart"/>
      <w:r w:rsidRPr="00CD78ED">
        <w:rPr>
          <w:lang w:val="en-US"/>
        </w:rPr>
        <w:t>avos.salzburg</w:t>
      </w:r>
      <w:proofErr w:type="spellEnd"/>
      <w:r w:rsidRPr="00CD78ED">
        <w:rPr>
          <w:lang w:val="en-US"/>
        </w:rPr>
        <w:t xml:space="preserve">/ </w:t>
      </w:r>
      <w:r w:rsidR="00CD78ED">
        <w:rPr>
          <w:lang w:val="en-US"/>
        </w:rPr>
        <w:t xml:space="preserve"> </w:t>
      </w:r>
      <w:r w:rsidRPr="00CD78ED">
        <w:rPr>
          <w:lang w:val="en-US"/>
        </w:rPr>
        <w:t xml:space="preserve">  </w:t>
      </w:r>
    </w:p>
    <w:p w14:paraId="14D45766" w14:textId="4CF67342" w:rsidR="003177C3" w:rsidRPr="00CD78ED" w:rsidRDefault="003177C3" w:rsidP="003177C3">
      <w:pPr>
        <w:spacing w:after="200" w:line="23" w:lineRule="atLeast"/>
        <w:rPr>
          <w:b/>
          <w:lang w:val="en-US"/>
        </w:rPr>
      </w:pPr>
      <w:r w:rsidRPr="00CD78ED">
        <w:rPr>
          <w:b/>
          <w:lang w:val="en-US"/>
        </w:rPr>
        <w:t xml:space="preserve">Rote </w:t>
      </w:r>
      <w:proofErr w:type="spellStart"/>
      <w:r w:rsidRPr="00CD78ED">
        <w:rPr>
          <w:b/>
          <w:lang w:val="en-US"/>
        </w:rPr>
        <w:t>Nasen</w:t>
      </w:r>
      <w:proofErr w:type="spellEnd"/>
      <w:r w:rsidRPr="00CD78ED">
        <w:rPr>
          <w:b/>
          <w:lang w:val="en-US"/>
        </w:rPr>
        <w:t xml:space="preserve"> </w:t>
      </w:r>
      <w:proofErr w:type="spellStart"/>
      <w:r w:rsidRPr="00CD78ED">
        <w:rPr>
          <w:b/>
          <w:lang w:val="en-US"/>
        </w:rPr>
        <w:t>Clowndoctors</w:t>
      </w:r>
      <w:proofErr w:type="spellEnd"/>
      <w:r w:rsidRPr="00CD78ED">
        <w:rPr>
          <w:b/>
          <w:lang w:val="en-US"/>
        </w:rPr>
        <w:t xml:space="preserve"> auf </w:t>
      </w:r>
      <w:proofErr w:type="gramStart"/>
      <w:r w:rsidRPr="00CD78ED">
        <w:rPr>
          <w:b/>
          <w:lang w:val="en-US"/>
        </w:rPr>
        <w:t>Facebook:</w:t>
      </w:r>
      <w:r w:rsidR="00CD78ED">
        <w:rPr>
          <w:b/>
          <w:lang w:val="en-US"/>
        </w:rPr>
        <w:softHyphen/>
      </w:r>
      <w:proofErr w:type="gramEnd"/>
      <w:r w:rsidR="00CD78ED" w:rsidRPr="00CD78ED">
        <w:rPr>
          <w:b/>
          <w:lang w:val="en-US"/>
        </w:rPr>
        <w:br/>
      </w:r>
      <w:r w:rsidR="00CD78ED" w:rsidRPr="00CD78ED">
        <w:rPr>
          <w:lang w:val="en-US"/>
        </w:rPr>
        <w:t>facebook.com/</w:t>
      </w:r>
      <w:proofErr w:type="spellStart"/>
      <w:r w:rsidR="004208BB">
        <w:rPr>
          <w:lang w:val="en-US"/>
        </w:rPr>
        <w:t>rotenasen</w:t>
      </w:r>
      <w:proofErr w:type="spellEnd"/>
      <w:r w:rsidR="00CD78ED" w:rsidRPr="00CD78ED">
        <w:rPr>
          <w:lang w:val="en-US"/>
        </w:rPr>
        <w:t>/</w:t>
      </w:r>
      <w:r w:rsidR="00CD78ED">
        <w:rPr>
          <w:lang w:val="en-US"/>
        </w:rPr>
        <w:t xml:space="preserve"> </w:t>
      </w:r>
      <w:r w:rsidR="00CD78ED" w:rsidRPr="00CD78ED">
        <w:rPr>
          <w:lang w:val="en-US"/>
        </w:rPr>
        <w:t xml:space="preserve">   </w:t>
      </w:r>
    </w:p>
    <w:p w14:paraId="7E542D8C" w14:textId="25B08D96" w:rsidR="00CD78ED" w:rsidRPr="00CD78ED" w:rsidRDefault="005E33FA" w:rsidP="003177C3">
      <w:pPr>
        <w:spacing w:after="200" w:line="23" w:lineRule="atLeast"/>
        <w:rPr>
          <w:lang w:val="de-DE"/>
        </w:rPr>
      </w:pPr>
      <w:r w:rsidRPr="00CD78ED">
        <w:rPr>
          <w:noProof/>
        </w:rPr>
        <w:drawing>
          <wp:anchor distT="0" distB="0" distL="114300" distR="114300" simplePos="0" relativeHeight="251658240" behindDoc="0" locked="0" layoutInCell="1" allowOverlap="1" wp14:anchorId="6CAF3AA8" wp14:editId="39D07402">
            <wp:simplePos x="0" y="0"/>
            <wp:positionH relativeFrom="margin">
              <wp:posOffset>1851660</wp:posOffset>
            </wp:positionH>
            <wp:positionV relativeFrom="margin">
              <wp:posOffset>2674620</wp:posOffset>
            </wp:positionV>
            <wp:extent cx="720000" cy="720000"/>
            <wp:effectExtent l="0" t="0" r="4445" b="4445"/>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D78ED" w:rsidRPr="00CD78ED">
        <w:rPr>
          <w:b/>
        </w:rPr>
        <w:t xml:space="preserve">Video </w:t>
      </w:r>
      <w:r w:rsidR="00CD78ED">
        <w:rPr>
          <w:b/>
        </w:rPr>
        <w:t>„Die kleine Kochshow“:</w:t>
      </w:r>
      <w:r w:rsidR="00CD78ED">
        <w:rPr>
          <w:b/>
        </w:rPr>
        <w:br/>
      </w:r>
      <w:hyperlink r:id="rId9" w:history="1"/>
      <w:r w:rsidR="00CD78ED">
        <w:rPr>
          <w:lang w:val="de-DE"/>
        </w:rPr>
        <w:br/>
      </w:r>
    </w:p>
    <w:p w14:paraId="54505364" w14:textId="6C517F19" w:rsidR="005E33FA" w:rsidRDefault="005E33FA" w:rsidP="003177C3">
      <w:pPr>
        <w:autoSpaceDE w:val="0"/>
        <w:autoSpaceDN w:val="0"/>
        <w:adjustRightInd w:val="0"/>
        <w:spacing w:after="200" w:line="23" w:lineRule="atLeast"/>
        <w:rPr>
          <w:lang w:val="de-DE"/>
        </w:rPr>
      </w:pPr>
    </w:p>
    <w:p w14:paraId="0D85E62F" w14:textId="77777777" w:rsidR="007E7124" w:rsidRDefault="007E7124" w:rsidP="003177C3">
      <w:pPr>
        <w:autoSpaceDE w:val="0"/>
        <w:autoSpaceDN w:val="0"/>
        <w:adjustRightInd w:val="0"/>
        <w:spacing w:after="200" w:line="23" w:lineRule="atLeast"/>
        <w:rPr>
          <w:rFonts w:cs="Noto Sans"/>
          <w:sz w:val="26"/>
          <w:szCs w:val="26"/>
        </w:rPr>
      </w:pPr>
    </w:p>
    <w:p w14:paraId="2B134F36" w14:textId="013473EF" w:rsidR="004A07A8" w:rsidRPr="00CD78ED" w:rsidRDefault="004A07A8" w:rsidP="003177C3">
      <w:pPr>
        <w:autoSpaceDE w:val="0"/>
        <w:autoSpaceDN w:val="0"/>
        <w:adjustRightInd w:val="0"/>
        <w:spacing w:after="200" w:line="23" w:lineRule="atLeast"/>
        <w:rPr>
          <w:rFonts w:cs="Noto Sans"/>
          <w:sz w:val="26"/>
          <w:szCs w:val="26"/>
        </w:rPr>
      </w:pPr>
      <w:r w:rsidRPr="00CD78ED">
        <w:rPr>
          <w:rFonts w:cs="Noto Sans"/>
          <w:sz w:val="26"/>
          <w:szCs w:val="26"/>
        </w:rPr>
        <w:t>Bilder und Bildtexte zur freien Verwendung:</w:t>
      </w:r>
    </w:p>
    <w:p w14:paraId="1ED2A0DD" w14:textId="6F573193" w:rsidR="004A07A8" w:rsidRPr="00CD78ED" w:rsidRDefault="007E7124" w:rsidP="003177C3">
      <w:pPr>
        <w:spacing w:after="200" w:line="23" w:lineRule="atLeast"/>
        <w:rPr>
          <w:rFonts w:cs="Noto Sans"/>
          <w:szCs w:val="20"/>
        </w:rPr>
      </w:pPr>
      <w:r>
        <w:rPr>
          <w:rFonts w:cs="Noto Sans"/>
          <w:b/>
          <w:szCs w:val="20"/>
        </w:rPr>
        <w:t>Kochshow</w:t>
      </w:r>
      <w:r w:rsidR="00CD78ED">
        <w:rPr>
          <w:rFonts w:cs="Noto Sans"/>
          <w:b/>
          <w:szCs w:val="20"/>
        </w:rPr>
        <w:t>-1</w:t>
      </w:r>
      <w:r w:rsidR="004A07A8" w:rsidRPr="00CD78ED">
        <w:rPr>
          <w:rFonts w:cs="Noto Sans"/>
          <w:b/>
          <w:szCs w:val="20"/>
        </w:rPr>
        <w:t>.jpg</w:t>
      </w:r>
      <w:r w:rsidR="004A07A8" w:rsidRPr="00CD78ED">
        <w:rPr>
          <w:rFonts w:cs="Noto Sans"/>
          <w:szCs w:val="20"/>
        </w:rPr>
        <w:t xml:space="preserve"> – </w:t>
      </w:r>
      <w:r w:rsidR="00CD78ED">
        <w:rPr>
          <w:rFonts w:cs="Noto Sans"/>
          <w:szCs w:val="20"/>
        </w:rPr>
        <w:t xml:space="preserve">Trotz mancher Missverständnisse und </w:t>
      </w:r>
      <w:r w:rsidR="00A322DC">
        <w:rPr>
          <w:rFonts w:cs="Noto Sans"/>
          <w:szCs w:val="20"/>
        </w:rPr>
        <w:t xml:space="preserve">humorvoller Ablenkungen </w:t>
      </w:r>
      <w:r w:rsidR="00CD78ED">
        <w:rPr>
          <w:rFonts w:cs="Noto Sans"/>
          <w:szCs w:val="20"/>
        </w:rPr>
        <w:t xml:space="preserve">schafft es AVOS-Gesundheitsreferentin Simone Sommerauer, </w:t>
      </w:r>
      <w:proofErr w:type="spellStart"/>
      <w:r w:rsidR="00CD78ED">
        <w:rPr>
          <w:rFonts w:cs="Noto Sans"/>
          <w:szCs w:val="20"/>
        </w:rPr>
        <w:t>BEd</w:t>
      </w:r>
      <w:proofErr w:type="spellEnd"/>
      <w:r w:rsidR="00CD78ED">
        <w:rPr>
          <w:rFonts w:cs="Noto Sans"/>
          <w:szCs w:val="20"/>
        </w:rPr>
        <w:t>, MA, ihrem Schüler, R</w:t>
      </w:r>
      <w:r w:rsidR="00A322DC">
        <w:rPr>
          <w:rFonts w:cs="Noto Sans"/>
          <w:szCs w:val="20"/>
        </w:rPr>
        <w:t>OTE</w:t>
      </w:r>
      <w:r w:rsidR="00CD78ED">
        <w:rPr>
          <w:rFonts w:cs="Noto Sans"/>
          <w:szCs w:val="20"/>
        </w:rPr>
        <w:t xml:space="preserve"> N</w:t>
      </w:r>
      <w:r w:rsidR="00A322DC">
        <w:rPr>
          <w:rFonts w:cs="Noto Sans"/>
          <w:szCs w:val="20"/>
        </w:rPr>
        <w:t>ASEN</w:t>
      </w:r>
      <w:r w:rsidR="00CD78ED">
        <w:rPr>
          <w:rFonts w:cs="Noto Sans"/>
          <w:szCs w:val="20"/>
        </w:rPr>
        <w:t xml:space="preserve"> </w:t>
      </w:r>
      <w:proofErr w:type="spellStart"/>
      <w:r w:rsidR="00CD78ED">
        <w:rPr>
          <w:rFonts w:cs="Noto Sans"/>
          <w:szCs w:val="20"/>
        </w:rPr>
        <w:t>Clowndoctor</w:t>
      </w:r>
      <w:proofErr w:type="spellEnd"/>
      <w:r w:rsidR="00CD78ED">
        <w:rPr>
          <w:rFonts w:cs="Noto Sans"/>
          <w:szCs w:val="20"/>
        </w:rPr>
        <w:t xml:space="preserve"> </w:t>
      </w:r>
      <w:proofErr w:type="spellStart"/>
      <w:r w:rsidR="00CD78ED">
        <w:rPr>
          <w:rFonts w:cs="Noto Sans"/>
          <w:szCs w:val="20"/>
        </w:rPr>
        <w:t>Bonifazius</w:t>
      </w:r>
      <w:proofErr w:type="spellEnd"/>
      <w:r w:rsidR="00CD78ED">
        <w:rPr>
          <w:rFonts w:cs="Noto Sans"/>
          <w:szCs w:val="20"/>
        </w:rPr>
        <w:t>, die „gesunde Ernährung“ näherzubringen</w:t>
      </w:r>
      <w:r w:rsidR="004A07A8" w:rsidRPr="00CD78ED">
        <w:rPr>
          <w:rFonts w:cs="Noto Sans"/>
          <w:szCs w:val="20"/>
        </w:rPr>
        <w:t>. (Foto: AVOS)</w:t>
      </w:r>
    </w:p>
    <w:p w14:paraId="163C20A4" w14:textId="001797B0" w:rsidR="00A322DC" w:rsidRDefault="007E7124" w:rsidP="003177C3">
      <w:pPr>
        <w:spacing w:after="200" w:line="23" w:lineRule="atLeast"/>
        <w:rPr>
          <w:rFonts w:cs="Noto Sans"/>
          <w:szCs w:val="20"/>
        </w:rPr>
      </w:pPr>
      <w:r>
        <w:rPr>
          <w:rFonts w:cs="Noto Sans"/>
          <w:b/>
          <w:szCs w:val="20"/>
        </w:rPr>
        <w:t>Kochshow</w:t>
      </w:r>
      <w:r w:rsidR="00CD78ED">
        <w:rPr>
          <w:rFonts w:cs="Noto Sans"/>
          <w:b/>
          <w:szCs w:val="20"/>
        </w:rPr>
        <w:t>-2</w:t>
      </w:r>
      <w:r w:rsidR="00CD78ED" w:rsidRPr="00CD78ED">
        <w:rPr>
          <w:rFonts w:cs="Noto Sans"/>
          <w:b/>
          <w:szCs w:val="20"/>
        </w:rPr>
        <w:t>.jpg</w:t>
      </w:r>
      <w:r w:rsidR="00CD78ED" w:rsidRPr="00CD78ED">
        <w:rPr>
          <w:rFonts w:cs="Noto Sans"/>
          <w:szCs w:val="20"/>
        </w:rPr>
        <w:t xml:space="preserve"> – </w:t>
      </w:r>
      <w:r w:rsidR="00A322DC">
        <w:rPr>
          <w:rFonts w:cs="Noto Sans"/>
          <w:szCs w:val="20"/>
        </w:rPr>
        <w:t>Trotz mancher Missverständnisse und hu</w:t>
      </w:r>
      <w:bookmarkStart w:id="1" w:name="_GoBack"/>
      <w:bookmarkEnd w:id="1"/>
      <w:r w:rsidR="00A322DC">
        <w:rPr>
          <w:rFonts w:cs="Noto Sans"/>
          <w:szCs w:val="20"/>
        </w:rPr>
        <w:t xml:space="preserve">morvoller Ablenkungen schafft es AVOS-Gesundheitsreferentin Simone Sommerauer, </w:t>
      </w:r>
      <w:proofErr w:type="spellStart"/>
      <w:r w:rsidR="00A322DC">
        <w:rPr>
          <w:rFonts w:cs="Noto Sans"/>
          <w:szCs w:val="20"/>
        </w:rPr>
        <w:t>BEd</w:t>
      </w:r>
      <w:proofErr w:type="spellEnd"/>
      <w:r w:rsidR="00A322DC">
        <w:rPr>
          <w:rFonts w:cs="Noto Sans"/>
          <w:szCs w:val="20"/>
        </w:rPr>
        <w:t xml:space="preserve">, MA, ihrem Schüler, ROTE NASEN </w:t>
      </w:r>
      <w:proofErr w:type="spellStart"/>
      <w:r w:rsidR="00A322DC">
        <w:rPr>
          <w:rFonts w:cs="Noto Sans"/>
          <w:szCs w:val="20"/>
        </w:rPr>
        <w:t>Clowndoctor</w:t>
      </w:r>
      <w:proofErr w:type="spellEnd"/>
      <w:r w:rsidR="00A322DC">
        <w:rPr>
          <w:rFonts w:cs="Noto Sans"/>
          <w:szCs w:val="20"/>
        </w:rPr>
        <w:t xml:space="preserve"> </w:t>
      </w:r>
      <w:proofErr w:type="spellStart"/>
      <w:r w:rsidR="00A322DC">
        <w:rPr>
          <w:rFonts w:cs="Noto Sans"/>
          <w:szCs w:val="20"/>
        </w:rPr>
        <w:t>Bonifazius</w:t>
      </w:r>
      <w:proofErr w:type="spellEnd"/>
      <w:r w:rsidR="00A322DC">
        <w:rPr>
          <w:rFonts w:cs="Noto Sans"/>
          <w:szCs w:val="20"/>
        </w:rPr>
        <w:t>, die „gesunde Ernährung“ näherzubringen</w:t>
      </w:r>
      <w:r w:rsidR="00A322DC" w:rsidRPr="00CD78ED">
        <w:rPr>
          <w:rFonts w:cs="Noto Sans"/>
          <w:szCs w:val="20"/>
        </w:rPr>
        <w:t>. (Foto: AVOS)</w:t>
      </w:r>
    </w:p>
    <w:p w14:paraId="07F46EA4" w14:textId="788EB525" w:rsidR="00A322DC" w:rsidRDefault="00A322DC" w:rsidP="003177C3">
      <w:pPr>
        <w:spacing w:after="200" w:line="23" w:lineRule="atLeast"/>
        <w:rPr>
          <w:rFonts w:cs="Noto Sans"/>
          <w:szCs w:val="20"/>
        </w:rPr>
      </w:pPr>
      <w:r>
        <w:rPr>
          <w:rFonts w:cs="Noto Sans"/>
          <w:szCs w:val="20"/>
        </w:rPr>
        <w:t xml:space="preserve">Die Fotos sind selbstverständlich unter Einhaltung der geltenden Covid-19-Vorsichtsmaßnahmen während der Dreharbeiten zur „kleinen Kochshow“ entstanden. </w:t>
      </w:r>
    </w:p>
    <w:p w14:paraId="08EEA70D" w14:textId="77777777" w:rsidR="007D7D95" w:rsidRPr="00A726DA" w:rsidRDefault="007D7D95" w:rsidP="003177C3">
      <w:pPr>
        <w:spacing w:after="200" w:line="23" w:lineRule="atLeast"/>
        <w:rPr>
          <w:rFonts w:cs="Noto Sans"/>
          <w:szCs w:val="20"/>
        </w:rPr>
      </w:pPr>
    </w:p>
    <w:p w14:paraId="007D95E4" w14:textId="77777777" w:rsidR="004A07A8" w:rsidRPr="00CD78ED" w:rsidRDefault="004A07A8" w:rsidP="003177C3">
      <w:pPr>
        <w:spacing w:after="200" w:line="23" w:lineRule="atLeast"/>
      </w:pPr>
      <w:r w:rsidRPr="00CD78ED">
        <w:rPr>
          <w:sz w:val="26"/>
          <w:szCs w:val="26"/>
        </w:rPr>
        <w:t>Kontakt für Rückfragen:</w:t>
      </w:r>
    </w:p>
    <w:p w14:paraId="6CEC0020" w14:textId="77777777" w:rsidR="004A07A8" w:rsidRPr="00CD78ED" w:rsidRDefault="004A07A8" w:rsidP="003177C3">
      <w:pPr>
        <w:spacing w:after="200" w:line="23" w:lineRule="atLeast"/>
        <w:rPr>
          <w:rFonts w:eastAsiaTheme="minorEastAsia" w:cs="Calibri"/>
          <w:b/>
          <w:noProof/>
          <w:lang w:eastAsia="de-DE"/>
        </w:rPr>
      </w:pPr>
      <w:r w:rsidRPr="00CD78ED">
        <w:rPr>
          <w:rFonts w:eastAsiaTheme="minorEastAsia" w:cs="Calibri"/>
          <w:b/>
          <w:noProof/>
          <w:lang w:eastAsia="de-DE"/>
        </w:rPr>
        <w:t>Manuel Bukovics, BA</w:t>
      </w:r>
    </w:p>
    <w:p w14:paraId="34CDC396" w14:textId="77777777" w:rsidR="004A07A8" w:rsidRPr="00CD78ED" w:rsidRDefault="004A07A8" w:rsidP="003177C3">
      <w:pPr>
        <w:spacing w:after="200" w:line="23" w:lineRule="atLeast"/>
        <w:rPr>
          <w:rFonts w:eastAsiaTheme="minorEastAsia" w:cs="Calibri"/>
          <w:noProof/>
          <w:color w:val="7F7F7F"/>
          <w:szCs w:val="20"/>
          <w:lang w:eastAsia="de-DE"/>
        </w:rPr>
      </w:pPr>
      <w:r w:rsidRPr="00CD78ED">
        <w:rPr>
          <w:rFonts w:eastAsiaTheme="minorEastAsia" w:cs="Calibri"/>
          <w:noProof/>
          <w:color w:val="7F7F7F"/>
          <w:szCs w:val="20"/>
          <w:lang w:eastAsia="de-DE"/>
        </w:rPr>
        <w:t>Pressesprecher</w:t>
      </w:r>
    </w:p>
    <w:p w14:paraId="0AF54C95" w14:textId="3650C70E" w:rsidR="000D7192" w:rsidRPr="00A726DA" w:rsidRDefault="004A07A8" w:rsidP="00A726DA">
      <w:pPr>
        <w:spacing w:after="200" w:line="23" w:lineRule="atLeast"/>
        <w:rPr>
          <w:rFonts w:eastAsiaTheme="minorEastAsia"/>
          <w:noProof/>
          <w:lang w:eastAsia="de-AT"/>
        </w:rPr>
      </w:pPr>
      <w:r w:rsidRPr="00CD78ED">
        <w:rPr>
          <w:rFonts w:eastAsiaTheme="minorEastAsia" w:cs="Calibri"/>
          <w:b/>
          <w:bCs/>
          <w:noProof/>
          <w:color w:val="85BC22"/>
          <w:szCs w:val="20"/>
          <w:lang w:eastAsia="de-DE"/>
        </w:rPr>
        <w:t>AVOS – Gesellschaft für Vorsorgemedizin GmbH</w:t>
      </w:r>
      <w:r w:rsidRPr="00CD78ED">
        <w:rPr>
          <w:rFonts w:eastAsiaTheme="minorEastAsia" w:cs="Calibri"/>
          <w:b/>
          <w:bCs/>
          <w:noProof/>
          <w:color w:val="85BC22"/>
          <w:szCs w:val="20"/>
          <w:lang w:eastAsia="de-DE"/>
        </w:rPr>
        <w:br/>
      </w:r>
      <w:r w:rsidRPr="00CD78ED">
        <w:rPr>
          <w:rFonts w:eastAsiaTheme="minorEastAsia" w:cs="Calibri"/>
          <w:noProof/>
          <w:color w:val="7F7F7F"/>
          <w:szCs w:val="20"/>
          <w:lang w:eastAsia="de-DE"/>
        </w:rPr>
        <w:t xml:space="preserve">Elisabethstraße 2 </w:t>
      </w:r>
      <w:r w:rsidRPr="00CD78ED">
        <w:rPr>
          <w:rFonts w:eastAsiaTheme="minorEastAsia"/>
          <w:noProof/>
          <w:color w:val="7F7F7F"/>
          <w:szCs w:val="20"/>
          <w:lang w:eastAsia="de-AT"/>
        </w:rPr>
        <w:t xml:space="preserve">| </w:t>
      </w:r>
      <w:r w:rsidRPr="00CD78ED">
        <w:rPr>
          <w:rFonts w:eastAsiaTheme="minorEastAsia" w:cs="Calibri"/>
          <w:noProof/>
          <w:color w:val="7F7F7F"/>
          <w:szCs w:val="20"/>
          <w:lang w:eastAsia="de-DE"/>
        </w:rPr>
        <w:t>5020 Salzburg</w:t>
      </w:r>
      <w:r w:rsidRPr="00CD78ED">
        <w:rPr>
          <w:rFonts w:eastAsiaTheme="minorEastAsia" w:cs="Calibri"/>
          <w:noProof/>
          <w:color w:val="7F7F7F"/>
          <w:szCs w:val="20"/>
          <w:lang w:eastAsia="de-DE"/>
        </w:rPr>
        <w:br/>
      </w:r>
      <w:r w:rsidRPr="00CD78ED">
        <w:rPr>
          <w:rFonts w:eastAsiaTheme="minorEastAsia" w:cs="Calibri"/>
          <w:b/>
          <w:bCs/>
          <w:noProof/>
          <w:color w:val="85BC22"/>
          <w:szCs w:val="20"/>
          <w:lang w:eastAsia="de-DE"/>
        </w:rPr>
        <w:t>T:</w:t>
      </w:r>
      <w:r w:rsidRPr="00CD78ED">
        <w:rPr>
          <w:rFonts w:eastAsiaTheme="minorEastAsia" w:cs="Calibri"/>
          <w:noProof/>
          <w:szCs w:val="20"/>
          <w:lang w:eastAsia="de-DE"/>
        </w:rPr>
        <w:t xml:space="preserve">  </w:t>
      </w:r>
      <w:r w:rsidRPr="00CD78ED">
        <w:rPr>
          <w:rFonts w:eastAsiaTheme="minorEastAsia" w:cs="Calibri"/>
          <w:noProof/>
          <w:color w:val="7F7F7F"/>
          <w:szCs w:val="20"/>
          <w:lang w:eastAsia="de-DE"/>
        </w:rPr>
        <w:t>+43 662 88 75 88 18</w:t>
      </w:r>
      <w:r w:rsidRPr="00CD78ED">
        <w:rPr>
          <w:rFonts w:eastAsiaTheme="minorEastAsia" w:cs="Calibri"/>
          <w:noProof/>
          <w:color w:val="7F7F7F"/>
          <w:szCs w:val="20"/>
          <w:lang w:eastAsia="de-DE"/>
        </w:rPr>
        <w:br/>
      </w:r>
      <w:r w:rsidRPr="00CD78ED">
        <w:rPr>
          <w:rFonts w:eastAsiaTheme="minorEastAsia" w:cs="Calibri"/>
          <w:b/>
          <w:bCs/>
          <w:noProof/>
          <w:color w:val="85BC22"/>
          <w:szCs w:val="20"/>
          <w:lang w:eastAsia="de-DE"/>
        </w:rPr>
        <w:t xml:space="preserve">E:  </w:t>
      </w:r>
      <w:hyperlink r:id="rId10" w:history="1">
        <w:r w:rsidRPr="00CD78ED">
          <w:rPr>
            <w:rStyle w:val="Hyperlink"/>
            <w:rFonts w:eastAsiaTheme="minorEastAsia" w:cs="Calibri"/>
            <w:noProof/>
            <w:szCs w:val="20"/>
            <w:lang w:eastAsia="de-DE"/>
          </w:rPr>
          <w:t>manuel.bukovics@avos.at</w:t>
        </w:r>
      </w:hyperlink>
      <w:r w:rsidRPr="00CD78ED">
        <w:rPr>
          <w:rFonts w:eastAsiaTheme="minorEastAsia" w:cs="Calibri"/>
          <w:noProof/>
          <w:szCs w:val="20"/>
          <w:lang w:eastAsia="de-DE"/>
        </w:rPr>
        <w:br/>
      </w:r>
      <w:r w:rsidRPr="00CD78ED">
        <w:rPr>
          <w:rFonts w:eastAsiaTheme="minorEastAsia" w:cs="Calibri"/>
          <w:b/>
          <w:bCs/>
          <w:noProof/>
          <w:color w:val="92D050"/>
          <w:szCs w:val="20"/>
          <w:lang w:eastAsia="de-DE"/>
        </w:rPr>
        <w:t xml:space="preserve">W: </w:t>
      </w:r>
      <w:hyperlink r:id="rId11" w:history="1">
        <w:r w:rsidRPr="00CD78ED">
          <w:rPr>
            <w:rStyle w:val="Hyperlink"/>
            <w:rFonts w:eastAsiaTheme="minorEastAsia" w:cs="Calibri"/>
            <w:noProof/>
            <w:color w:val="7F7F7F"/>
            <w:szCs w:val="20"/>
            <w:lang w:eastAsia="de-DE"/>
          </w:rPr>
          <w:t>www.gesundessalzburg.at</w:t>
        </w:r>
      </w:hyperlink>
      <w:r w:rsidRPr="00CD78ED">
        <w:rPr>
          <w:rFonts w:eastAsiaTheme="minorEastAsia" w:cs="Calibri"/>
          <w:noProof/>
          <w:color w:val="7F7F7F"/>
          <w:szCs w:val="20"/>
          <w:u w:val="single"/>
          <w:lang w:eastAsia="de-DE"/>
        </w:rPr>
        <w:t xml:space="preserve"> </w:t>
      </w:r>
      <w:r w:rsidRPr="00CD78ED">
        <w:rPr>
          <w:rFonts w:eastAsiaTheme="minorEastAsia"/>
          <w:noProof/>
          <w:color w:val="7F7F7F"/>
          <w:szCs w:val="20"/>
          <w:lang w:eastAsia="de-AT"/>
        </w:rPr>
        <w:t>|</w:t>
      </w:r>
      <w:hyperlink r:id="rId12" w:history="1">
        <w:r w:rsidRPr="00CD78ED">
          <w:rPr>
            <w:rStyle w:val="Hyperlink"/>
            <w:rFonts w:eastAsiaTheme="minorEastAsia" w:cs="Calibri"/>
            <w:noProof/>
            <w:color w:val="7F7F7F"/>
            <w:szCs w:val="20"/>
            <w:lang w:eastAsia="de-DE"/>
          </w:rPr>
          <w:t>www.avos.at</w:t>
        </w:r>
      </w:hyperlink>
      <w:r w:rsidRPr="00CD78ED">
        <w:rPr>
          <w:rFonts w:eastAsiaTheme="minorEastAsia"/>
          <w:noProof/>
          <w:lang w:eastAsia="de-DE"/>
        </w:rPr>
        <w:br/>
      </w:r>
      <w:r w:rsidRPr="00CD78ED">
        <w:rPr>
          <w:rFonts w:eastAsiaTheme="minorEastAsia"/>
          <w:noProof/>
          <w:color w:val="7F7F7F"/>
          <w:szCs w:val="20"/>
          <w:lang w:eastAsia="de-AT"/>
        </w:rPr>
        <w:t>FN 192923k, Firmenbuchgericht Salzburg</w:t>
      </w:r>
      <w:bookmarkEnd w:id="0"/>
    </w:p>
    <w:sectPr w:rsidR="000D7192" w:rsidRPr="00A726DA">
      <w:headerReference w:type="even" r:id="rId13"/>
      <w:headerReference w:type="default" r:id="rId14"/>
      <w:footerReference w:type="default" r:id="rId15"/>
      <w:head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0088E3" w14:textId="77777777" w:rsidR="00D163D4" w:rsidRDefault="00D163D4" w:rsidP="00BC62D2">
      <w:pPr>
        <w:spacing w:after="0" w:line="240" w:lineRule="auto"/>
      </w:pPr>
      <w:r>
        <w:separator/>
      </w:r>
    </w:p>
  </w:endnote>
  <w:endnote w:type="continuationSeparator" w:id="0">
    <w:p w14:paraId="300C5363" w14:textId="77777777" w:rsidR="00D163D4" w:rsidRDefault="00D163D4" w:rsidP="00BC62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w:panose1 w:val="020B0502040504020204"/>
    <w:charset w:val="00"/>
    <w:family w:val="swiss"/>
    <w:pitch w:val="variable"/>
    <w:sig w:usb0="E00082FF" w:usb1="400078FF" w:usb2="0800002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D6FCE" w14:textId="77777777" w:rsidR="003177C3" w:rsidRDefault="003177C3">
    <w:pPr>
      <w:pStyle w:val="Fuzeile"/>
    </w:pPr>
  </w:p>
  <w:p w14:paraId="065E59B3" w14:textId="6CA3EBAF" w:rsidR="003177C3" w:rsidRDefault="003177C3">
    <w:pPr>
      <w:pStyle w:val="Fuzeile"/>
    </w:pPr>
  </w:p>
  <w:p w14:paraId="67959999" w14:textId="71327AB0" w:rsidR="003177C3" w:rsidRDefault="003177C3">
    <w:pPr>
      <w:pStyle w:val="Fuzeile"/>
    </w:pPr>
  </w:p>
  <w:p w14:paraId="3899B8A9" w14:textId="7C4DF5A5" w:rsidR="003177C3" w:rsidRDefault="003177C3">
    <w:pPr>
      <w:pStyle w:val="Fuzeile"/>
    </w:pPr>
  </w:p>
  <w:p w14:paraId="6094C738" w14:textId="77777777" w:rsidR="003177C3" w:rsidRDefault="003177C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580506" w14:textId="77777777" w:rsidR="00D163D4" w:rsidRDefault="00D163D4" w:rsidP="00BC62D2">
      <w:pPr>
        <w:spacing w:after="0" w:line="240" w:lineRule="auto"/>
      </w:pPr>
      <w:r>
        <w:separator/>
      </w:r>
    </w:p>
  </w:footnote>
  <w:footnote w:type="continuationSeparator" w:id="0">
    <w:p w14:paraId="7FECB170" w14:textId="77777777" w:rsidR="00D163D4" w:rsidRDefault="00D163D4" w:rsidP="00BC62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66F09" w14:textId="77777777" w:rsidR="00BC62D2" w:rsidRDefault="00AB088D">
    <w:pPr>
      <w:pStyle w:val="Kopfzeile"/>
    </w:pPr>
    <w:r>
      <w:rPr>
        <w:noProof/>
      </w:rPr>
      <w:pict w14:anchorId="64F3AF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66478969" o:spid="_x0000_s2062" type="#_x0000_t75" style="position:absolute;margin-left:0;margin-top:0;width:595.2pt;height:841.9pt;z-index:-251657216;mso-position-horizontal:center;mso-position-horizontal-relative:margin;mso-position-vertical:center;mso-position-vertical-relative:margin" o:allowincell="f">
          <v:imagedata r:id="rId1" o:title="RN-Projekt_Wasserzeich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A0A2" w14:textId="77777777" w:rsidR="003177C3" w:rsidRDefault="003177C3">
    <w:pPr>
      <w:pStyle w:val="Kopfzeile"/>
    </w:pPr>
  </w:p>
  <w:p w14:paraId="58BE8D92" w14:textId="77777777" w:rsidR="003177C3" w:rsidRDefault="003177C3">
    <w:pPr>
      <w:pStyle w:val="Kopfzeile"/>
    </w:pPr>
  </w:p>
  <w:p w14:paraId="2CB65511" w14:textId="77777777" w:rsidR="003177C3" w:rsidRDefault="003177C3">
    <w:pPr>
      <w:pStyle w:val="Kopfzeile"/>
    </w:pPr>
  </w:p>
  <w:p w14:paraId="5ADE7FB2" w14:textId="77777777" w:rsidR="003177C3" w:rsidRDefault="003177C3">
    <w:pPr>
      <w:pStyle w:val="Kopfzeile"/>
    </w:pPr>
  </w:p>
  <w:p w14:paraId="197BC266" w14:textId="29732FF4" w:rsidR="00BC62D2" w:rsidRDefault="00CD78ED" w:rsidP="00CD78ED">
    <w:pPr>
      <w:pStyle w:val="Kopfzeile"/>
      <w:tabs>
        <w:tab w:val="clear" w:pos="4536"/>
        <w:tab w:val="clear" w:pos="9072"/>
        <w:tab w:val="left" w:pos="2235"/>
      </w:tabs>
    </w:pPr>
    <w:r>
      <w:tab/>
    </w:r>
    <w:r w:rsidR="00AB088D">
      <w:rPr>
        <w:noProof/>
      </w:rPr>
      <w:pict w14:anchorId="73ADDF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66478970" o:spid="_x0000_s2063" type="#_x0000_t75" style="position:absolute;margin-left:0;margin-top:0;width:595.2pt;height:841.9pt;z-index:-251656192;mso-position-horizontal:center;mso-position-horizontal-relative:margin;mso-position-vertical:center;mso-position-vertical-relative:margin" o:allowincell="f">
          <v:imagedata r:id="rId1" o:title="RN-Projekt_Wasserzeiche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D5B9E" w14:textId="77777777" w:rsidR="00BC62D2" w:rsidRDefault="00AB088D">
    <w:pPr>
      <w:pStyle w:val="Kopfzeile"/>
    </w:pPr>
    <w:r>
      <w:rPr>
        <w:noProof/>
      </w:rPr>
      <w:pict w14:anchorId="705445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66478968" o:spid="_x0000_s2061" type="#_x0000_t75" style="position:absolute;margin-left:0;margin-top:0;width:595.2pt;height:841.9pt;z-index:-251658240;mso-position-horizontal:center;mso-position-horizontal-relative:margin;mso-position-vertical:center;mso-position-vertical-relative:margin" o:allowincell="f">
          <v:imagedata r:id="rId1" o:title="RN-Projekt_Wasserzeich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6783B"/>
    <w:multiLevelType w:val="hybridMultilevel"/>
    <w:tmpl w:val="E074783E"/>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08"/>
  <w:hyphenationZone w:val="425"/>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2D2"/>
    <w:rsid w:val="000D7192"/>
    <w:rsid w:val="00160D93"/>
    <w:rsid w:val="002B2ACA"/>
    <w:rsid w:val="002D321D"/>
    <w:rsid w:val="002F2362"/>
    <w:rsid w:val="002F556A"/>
    <w:rsid w:val="003177C3"/>
    <w:rsid w:val="0037226B"/>
    <w:rsid w:val="004208BB"/>
    <w:rsid w:val="004A07A8"/>
    <w:rsid w:val="004A7498"/>
    <w:rsid w:val="00586BE1"/>
    <w:rsid w:val="005941AF"/>
    <w:rsid w:val="005C3849"/>
    <w:rsid w:val="005D0246"/>
    <w:rsid w:val="005E33FA"/>
    <w:rsid w:val="00647B46"/>
    <w:rsid w:val="006C0973"/>
    <w:rsid w:val="007C0860"/>
    <w:rsid w:val="007C6AA1"/>
    <w:rsid w:val="007D7D95"/>
    <w:rsid w:val="007E7124"/>
    <w:rsid w:val="008968A6"/>
    <w:rsid w:val="008A1C6F"/>
    <w:rsid w:val="008B261C"/>
    <w:rsid w:val="009677E2"/>
    <w:rsid w:val="009D1576"/>
    <w:rsid w:val="009F1724"/>
    <w:rsid w:val="00A322DC"/>
    <w:rsid w:val="00A726DA"/>
    <w:rsid w:val="00A87580"/>
    <w:rsid w:val="00AB088D"/>
    <w:rsid w:val="00AE1AB8"/>
    <w:rsid w:val="00AE6FD7"/>
    <w:rsid w:val="00BC62D2"/>
    <w:rsid w:val="00BF2F56"/>
    <w:rsid w:val="00CD78ED"/>
    <w:rsid w:val="00CE5BB1"/>
    <w:rsid w:val="00D163D4"/>
    <w:rsid w:val="00DE00BA"/>
    <w:rsid w:val="00DF3A4C"/>
    <w:rsid w:val="00EC30A8"/>
    <w:rsid w:val="00EE5992"/>
    <w:rsid w:val="00F56D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0C3D617E"/>
  <w15:chartTrackingRefBased/>
  <w15:docId w15:val="{2AC5BC78-D259-4FE3-97D8-F0B2C3305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40" w:line="26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F2F56"/>
    <w:pPr>
      <w:spacing w:line="140" w:lineRule="atLeast"/>
    </w:pPr>
    <w:rPr>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C62D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C62D2"/>
    <w:rPr>
      <w:lang w:val="de-AT"/>
    </w:rPr>
  </w:style>
  <w:style w:type="paragraph" w:styleId="Fuzeile">
    <w:name w:val="footer"/>
    <w:basedOn w:val="Standard"/>
    <w:link w:val="FuzeileZchn"/>
    <w:uiPriority w:val="99"/>
    <w:unhideWhenUsed/>
    <w:rsid w:val="00BC62D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C62D2"/>
    <w:rPr>
      <w:lang w:val="de-AT"/>
    </w:rPr>
  </w:style>
  <w:style w:type="paragraph" w:styleId="Listenabsatz">
    <w:name w:val="List Paragraph"/>
    <w:basedOn w:val="Standard"/>
    <w:uiPriority w:val="34"/>
    <w:qFormat/>
    <w:rsid w:val="00BF2F56"/>
    <w:pPr>
      <w:spacing w:after="200" w:line="276" w:lineRule="auto"/>
      <w:ind w:left="720"/>
      <w:contextualSpacing/>
    </w:pPr>
  </w:style>
  <w:style w:type="character" w:styleId="Kommentarzeichen">
    <w:name w:val="annotation reference"/>
    <w:basedOn w:val="Absatz-Standardschriftart"/>
    <w:uiPriority w:val="99"/>
    <w:semiHidden/>
    <w:unhideWhenUsed/>
    <w:rsid w:val="007C6AA1"/>
    <w:rPr>
      <w:sz w:val="16"/>
      <w:szCs w:val="16"/>
    </w:rPr>
  </w:style>
  <w:style w:type="paragraph" w:styleId="Kommentartext">
    <w:name w:val="annotation text"/>
    <w:basedOn w:val="Standard"/>
    <w:link w:val="KommentartextZchn"/>
    <w:uiPriority w:val="99"/>
    <w:semiHidden/>
    <w:unhideWhenUsed/>
    <w:rsid w:val="007C6AA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C6AA1"/>
    <w:rPr>
      <w:sz w:val="20"/>
      <w:szCs w:val="20"/>
      <w:lang w:val="de-AT"/>
    </w:rPr>
  </w:style>
  <w:style w:type="paragraph" w:styleId="Kommentarthema">
    <w:name w:val="annotation subject"/>
    <w:basedOn w:val="Kommentartext"/>
    <w:next w:val="Kommentartext"/>
    <w:link w:val="KommentarthemaZchn"/>
    <w:uiPriority w:val="99"/>
    <w:semiHidden/>
    <w:unhideWhenUsed/>
    <w:rsid w:val="007C6AA1"/>
    <w:rPr>
      <w:b/>
      <w:bCs/>
    </w:rPr>
  </w:style>
  <w:style w:type="character" w:customStyle="1" w:styleId="KommentarthemaZchn">
    <w:name w:val="Kommentarthema Zchn"/>
    <w:basedOn w:val="KommentartextZchn"/>
    <w:link w:val="Kommentarthema"/>
    <w:uiPriority w:val="99"/>
    <w:semiHidden/>
    <w:rsid w:val="007C6AA1"/>
    <w:rPr>
      <w:b/>
      <w:bCs/>
      <w:sz w:val="20"/>
      <w:szCs w:val="20"/>
      <w:lang w:val="de-AT"/>
    </w:rPr>
  </w:style>
  <w:style w:type="paragraph" w:styleId="Sprechblasentext">
    <w:name w:val="Balloon Text"/>
    <w:basedOn w:val="Standard"/>
    <w:link w:val="SprechblasentextZchn"/>
    <w:uiPriority w:val="99"/>
    <w:semiHidden/>
    <w:unhideWhenUsed/>
    <w:rsid w:val="007C6AA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C6AA1"/>
    <w:rPr>
      <w:rFonts w:ascii="Segoe UI" w:hAnsi="Segoe UI" w:cs="Segoe UI"/>
      <w:sz w:val="18"/>
      <w:szCs w:val="18"/>
      <w:lang w:val="de-AT"/>
    </w:rPr>
  </w:style>
  <w:style w:type="table" w:styleId="Tabellenraster">
    <w:name w:val="Table Grid"/>
    <w:basedOn w:val="NormaleTabelle"/>
    <w:uiPriority w:val="59"/>
    <w:rsid w:val="002F55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5C3849"/>
    <w:rPr>
      <w:color w:val="0000FF" w:themeColor="hyperlink"/>
      <w:u w:val="single"/>
    </w:rPr>
  </w:style>
  <w:style w:type="character" w:styleId="NichtaufgelsteErwhnung">
    <w:name w:val="Unresolved Mention"/>
    <w:basedOn w:val="Absatz-Standardschriftart"/>
    <w:uiPriority w:val="99"/>
    <w:semiHidden/>
    <w:unhideWhenUsed/>
    <w:rsid w:val="005C3849"/>
    <w:rPr>
      <w:color w:val="605E5C"/>
      <w:shd w:val="clear" w:color="auto" w:fill="E1DFDD"/>
    </w:rPr>
  </w:style>
  <w:style w:type="character" w:styleId="BesuchterLink">
    <w:name w:val="FollowedHyperlink"/>
    <w:basedOn w:val="Absatz-Standardschriftart"/>
    <w:uiPriority w:val="99"/>
    <w:semiHidden/>
    <w:unhideWhenUsed/>
    <w:rsid w:val="003177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67847">
      <w:bodyDiv w:val="1"/>
      <w:marLeft w:val="0"/>
      <w:marRight w:val="0"/>
      <w:marTop w:val="0"/>
      <w:marBottom w:val="0"/>
      <w:divBdr>
        <w:top w:val="none" w:sz="0" w:space="0" w:color="auto"/>
        <w:left w:val="none" w:sz="0" w:space="0" w:color="auto"/>
        <w:bottom w:val="none" w:sz="0" w:space="0" w:color="auto"/>
        <w:right w:val="none" w:sz="0" w:space="0" w:color="auto"/>
      </w:divBdr>
    </w:div>
    <w:div w:id="562983376">
      <w:bodyDiv w:val="1"/>
      <w:marLeft w:val="0"/>
      <w:marRight w:val="0"/>
      <w:marTop w:val="0"/>
      <w:marBottom w:val="0"/>
      <w:divBdr>
        <w:top w:val="none" w:sz="0" w:space="0" w:color="auto"/>
        <w:left w:val="none" w:sz="0" w:space="0" w:color="auto"/>
        <w:bottom w:val="none" w:sz="0" w:space="0" w:color="auto"/>
        <w:right w:val="none" w:sz="0" w:space="0" w:color="auto"/>
      </w:divBdr>
    </w:div>
    <w:div w:id="1501264328">
      <w:bodyDiv w:val="1"/>
      <w:marLeft w:val="0"/>
      <w:marRight w:val="0"/>
      <w:marTop w:val="0"/>
      <w:marBottom w:val="0"/>
      <w:divBdr>
        <w:top w:val="none" w:sz="0" w:space="0" w:color="auto"/>
        <w:left w:val="none" w:sz="0" w:space="0" w:color="auto"/>
        <w:bottom w:val="none" w:sz="0" w:space="0" w:color="auto"/>
        <w:right w:val="none" w:sz="0" w:space="0" w:color="auto"/>
      </w:divBdr>
    </w:div>
    <w:div w:id="167375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vos.a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esundessalzburg.a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nuel.bukovics@avos.at" TargetMode="External"/><Relationship Id="rId4" Type="http://schemas.openxmlformats.org/officeDocument/2006/relationships/settings" Target="settings.xml"/><Relationship Id="rId9" Type="http://schemas.openxmlformats.org/officeDocument/2006/relationships/hyperlink" Target="https://youtu.be/tcVbbdjq37g"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7E9F7-A0CF-4379-83C5-7048FF147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656</Words>
  <Characters>4134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Bukovics</dc:creator>
  <cp:keywords/>
  <dc:description/>
  <cp:lastModifiedBy>Manuel Bukovics</cp:lastModifiedBy>
  <cp:revision>17</cp:revision>
  <cp:lastPrinted>2021-06-30T11:06:00Z</cp:lastPrinted>
  <dcterms:created xsi:type="dcterms:W3CDTF">2021-05-27T09:07:00Z</dcterms:created>
  <dcterms:modified xsi:type="dcterms:W3CDTF">2021-06-30T11:21:00Z</dcterms:modified>
</cp:coreProperties>
</file>