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24C31" w:rsidRPr="00CD431B" w:rsidRDefault="00D9055A">
      <w:pPr>
        <w:spacing w:line="360" w:lineRule="auto"/>
        <w:rPr>
          <w:rStyle w:val="Ohne"/>
          <w:rFonts w:ascii="AvantGarde-Book" w:eastAsia="Century Gothic" w:hAnsi="AvantGarde-Book" w:cs="Century Gothic"/>
          <w:spacing w:val="6"/>
          <w:sz w:val="28"/>
          <w:szCs w:val="28"/>
        </w:rPr>
      </w:pPr>
      <w:r>
        <w:rPr>
          <w:rStyle w:val="Ohne"/>
          <w:rFonts w:ascii="AvantGarde-Book" w:hAnsi="AvantGarde-Book"/>
          <w:spacing w:val="6"/>
          <w:sz w:val="28"/>
          <w:szCs w:val="28"/>
        </w:rPr>
        <w:t>Interkulturelle Elternarbeit als Teil der „Gesunden Volksschule“</w:t>
      </w:r>
    </w:p>
    <w:p w:rsidR="00A24C31" w:rsidRPr="00CD431B" w:rsidRDefault="00A24C31">
      <w:pPr>
        <w:spacing w:line="360" w:lineRule="auto"/>
        <w:rPr>
          <w:rStyle w:val="Ohne"/>
          <w:rFonts w:ascii="AvantGarde-Book" w:eastAsia="Century Gothic" w:hAnsi="AvantGarde-Book" w:cs="Century Gothic"/>
          <w:spacing w:val="6"/>
          <w:sz w:val="18"/>
          <w:szCs w:val="18"/>
        </w:rPr>
      </w:pPr>
    </w:p>
    <w:p w:rsidR="00A24C31" w:rsidRPr="0084762B" w:rsidRDefault="00D9055A">
      <w:pPr>
        <w:spacing w:line="360" w:lineRule="auto"/>
        <w:rPr>
          <w:rStyle w:val="Ohne"/>
          <w:rFonts w:ascii="AvantGarde-Book" w:hAnsi="AvantGarde-Book"/>
          <w:b/>
          <w:bCs/>
          <w:spacing w:val="6"/>
          <w:sz w:val="18"/>
          <w:szCs w:val="18"/>
        </w:rPr>
      </w:pPr>
      <w:r>
        <w:rPr>
          <w:rStyle w:val="Ohne"/>
          <w:rFonts w:ascii="AvantGarde-Book" w:hAnsi="AvantGarde-Book"/>
          <w:b/>
          <w:bCs/>
          <w:spacing w:val="6"/>
          <w:sz w:val="18"/>
          <w:szCs w:val="18"/>
        </w:rPr>
        <w:t xml:space="preserve">Unter dem Titel „Endlich da! Best Practice in der interkulturellen Elternarbeit“ hat Mag. Martin </w:t>
      </w:r>
      <w:proofErr w:type="spellStart"/>
      <w:r>
        <w:rPr>
          <w:rStyle w:val="Ohne"/>
          <w:rFonts w:ascii="AvantGarde-Book" w:hAnsi="AvantGarde-Book"/>
          <w:b/>
          <w:bCs/>
          <w:spacing w:val="6"/>
          <w:sz w:val="18"/>
          <w:szCs w:val="18"/>
        </w:rPr>
        <w:t>Streimelweger</w:t>
      </w:r>
      <w:proofErr w:type="spellEnd"/>
      <w:r>
        <w:rPr>
          <w:rStyle w:val="Ohne"/>
          <w:rFonts w:ascii="AvantGarde-Book" w:hAnsi="AvantGarde-Book"/>
          <w:b/>
          <w:bCs/>
          <w:spacing w:val="6"/>
          <w:sz w:val="18"/>
          <w:szCs w:val="18"/>
        </w:rPr>
        <w:t xml:space="preserve"> in der Stadt Salzburg zwei Termine für </w:t>
      </w:r>
      <w:proofErr w:type="spellStart"/>
      <w:r>
        <w:rPr>
          <w:rStyle w:val="Ohne"/>
          <w:rFonts w:ascii="AvantGarde-Book" w:hAnsi="AvantGarde-Book"/>
          <w:b/>
          <w:bCs/>
          <w:spacing w:val="6"/>
          <w:sz w:val="18"/>
          <w:szCs w:val="18"/>
        </w:rPr>
        <w:t>PädagogInnen</w:t>
      </w:r>
      <w:proofErr w:type="spellEnd"/>
      <w:r>
        <w:rPr>
          <w:rStyle w:val="Ohne"/>
          <w:rFonts w:ascii="AvantGarde-Book" w:hAnsi="AvantGarde-Book"/>
          <w:b/>
          <w:bCs/>
          <w:spacing w:val="6"/>
          <w:sz w:val="18"/>
          <w:szCs w:val="18"/>
        </w:rPr>
        <w:t xml:space="preserve"> abgehalten</w:t>
      </w:r>
      <w:r w:rsidR="00256542">
        <w:rPr>
          <w:rStyle w:val="Ohne"/>
          <w:rFonts w:ascii="AvantGarde-Book" w:hAnsi="AvantGarde-Book"/>
          <w:b/>
          <w:bCs/>
          <w:spacing w:val="6"/>
          <w:sz w:val="18"/>
          <w:szCs w:val="18"/>
        </w:rPr>
        <w:t xml:space="preserve"> – und diese direkt auf Arabisch begrüßt</w:t>
      </w:r>
      <w:r>
        <w:rPr>
          <w:rStyle w:val="Ohne"/>
          <w:rFonts w:ascii="AvantGarde-Book" w:hAnsi="AvantGarde-Book"/>
          <w:b/>
          <w:bCs/>
          <w:spacing w:val="6"/>
          <w:sz w:val="18"/>
          <w:szCs w:val="18"/>
        </w:rPr>
        <w:t>.</w:t>
      </w:r>
    </w:p>
    <w:p w:rsidR="00A24C31" w:rsidRPr="0086510E" w:rsidRDefault="00A12CA6">
      <w:pPr>
        <w:spacing w:line="360" w:lineRule="auto"/>
        <w:rPr>
          <w:rStyle w:val="Ohne"/>
          <w:rFonts w:ascii="AvantGarde-Book" w:eastAsia="Century Gothic" w:hAnsi="AvantGarde-Book" w:cs="Century Gothic"/>
          <w:sz w:val="18"/>
          <w:szCs w:val="18"/>
        </w:rPr>
      </w:pPr>
      <w:r w:rsidRPr="0086510E">
        <w:rPr>
          <w:rStyle w:val="Ohne"/>
          <w:rFonts w:ascii="AvantGarde-Book" w:hAnsi="AvantGarde-Book"/>
          <w:sz w:val="18"/>
          <w:szCs w:val="18"/>
        </w:rPr>
        <w:t xml:space="preserve"> </w:t>
      </w:r>
    </w:p>
    <w:p w:rsidR="00AE1990" w:rsidRDefault="00C022D6">
      <w:pPr>
        <w:spacing w:line="360" w:lineRule="auto"/>
        <w:rPr>
          <w:rStyle w:val="Ohne"/>
          <w:rFonts w:ascii="AvantGarde-Book" w:hAnsi="AvantGarde-Book"/>
          <w:sz w:val="18"/>
          <w:szCs w:val="18"/>
        </w:rPr>
      </w:pPr>
      <w:r>
        <w:rPr>
          <w:rStyle w:val="Ohne"/>
          <w:rFonts w:ascii="AvantGarde-Book" w:hAnsi="AvantGarde-Book"/>
          <w:sz w:val="18"/>
          <w:szCs w:val="18"/>
        </w:rPr>
        <w:t xml:space="preserve">Erstaunte Gesichter, konzentrierte Blicke, Weigerungen eine Anwesenheitsliste zu unterschreiben – mit seinem Einstieg zum Seminar „Endlich da! Best Practice in der Interkulturellen Elternarbeit“ hat Mag. Martin </w:t>
      </w:r>
      <w:proofErr w:type="spellStart"/>
      <w:r>
        <w:rPr>
          <w:rStyle w:val="Ohne"/>
          <w:rFonts w:ascii="AvantGarde-Book" w:hAnsi="AvantGarde-Book"/>
          <w:sz w:val="18"/>
          <w:szCs w:val="18"/>
        </w:rPr>
        <w:t>Streimelweger</w:t>
      </w:r>
      <w:proofErr w:type="spellEnd"/>
      <w:r>
        <w:rPr>
          <w:rStyle w:val="Ohne"/>
          <w:rFonts w:ascii="AvantGarde-Book" w:hAnsi="AvantGarde-Book"/>
          <w:sz w:val="18"/>
          <w:szCs w:val="18"/>
        </w:rPr>
        <w:t xml:space="preserve"> vom Österreichischen Integrationsfonds</w:t>
      </w:r>
      <w:r w:rsidR="00DF7E09">
        <w:rPr>
          <w:rStyle w:val="Ohne"/>
          <w:rFonts w:ascii="AvantGarde-Book" w:hAnsi="AvantGarde-Book"/>
          <w:sz w:val="18"/>
          <w:szCs w:val="18"/>
        </w:rPr>
        <w:t xml:space="preserve"> (ÖIF)</w:t>
      </w:r>
      <w:r>
        <w:rPr>
          <w:rStyle w:val="Ohne"/>
          <w:rFonts w:ascii="AvantGarde-Book" w:hAnsi="AvantGarde-Book"/>
          <w:sz w:val="18"/>
          <w:szCs w:val="18"/>
        </w:rPr>
        <w:t xml:space="preserve"> gleich einen bleibenden Eindruck hinterlassen. Denn: Der Einstieg auf Arabisch – inklusive Anwesenheitsliste in arabischen Buchstaben – sollte den Anwesenden gleich vermitteln, wie man sich fühlt, wenn </w:t>
      </w:r>
      <w:r w:rsidR="00784677">
        <w:rPr>
          <w:rStyle w:val="Ohne"/>
          <w:rFonts w:ascii="AvantGarde-Book" w:hAnsi="AvantGarde-Book"/>
          <w:sz w:val="18"/>
          <w:szCs w:val="18"/>
        </w:rPr>
        <w:t xml:space="preserve">absolut nichts verstanden wird. Im Laufe der Nachmittage ist er auch auf Werte eingegangen, die nicht verhandelbar sind: Demokratie, Religionsfreiheit, Rechtsstaat und Gleichheit. </w:t>
      </w:r>
      <w:r w:rsidR="00FD10B3">
        <w:rPr>
          <w:rStyle w:val="Ohne"/>
          <w:rFonts w:ascii="AvantGarde-Book" w:hAnsi="AvantGarde-Book"/>
          <w:sz w:val="18"/>
          <w:szCs w:val="18"/>
        </w:rPr>
        <w:t xml:space="preserve"> </w:t>
      </w:r>
      <w:r w:rsidR="00891ED8">
        <w:rPr>
          <w:rStyle w:val="Ohne"/>
          <w:rFonts w:ascii="AvantGarde-Book" w:hAnsi="AvantGarde-Book"/>
          <w:sz w:val="18"/>
          <w:szCs w:val="18"/>
        </w:rPr>
        <w:t xml:space="preserve"> </w:t>
      </w:r>
    </w:p>
    <w:p w:rsidR="00DF7E09" w:rsidRDefault="00DF7E09">
      <w:pPr>
        <w:spacing w:line="360" w:lineRule="auto"/>
        <w:rPr>
          <w:rStyle w:val="Ohne"/>
          <w:rFonts w:ascii="AvantGarde-Book" w:hAnsi="AvantGarde-Book"/>
          <w:sz w:val="18"/>
          <w:szCs w:val="18"/>
        </w:rPr>
      </w:pPr>
    </w:p>
    <w:p w:rsidR="00480DD6" w:rsidRPr="00480DD6" w:rsidRDefault="00DA3494">
      <w:pPr>
        <w:spacing w:line="360" w:lineRule="auto"/>
        <w:rPr>
          <w:rStyle w:val="Ohne"/>
          <w:rFonts w:ascii="AvantGarde-Book" w:eastAsia="Century Gothic" w:hAnsi="AvantGarde-Book" w:cs="Century Gothic"/>
          <w:sz w:val="18"/>
          <w:szCs w:val="18"/>
        </w:rPr>
      </w:pPr>
      <w:r>
        <w:rPr>
          <w:rStyle w:val="Ohne"/>
          <w:rFonts w:ascii="AvantGarde-Book" w:hAnsi="AvantGarde-Book"/>
          <w:b/>
          <w:bCs/>
          <w:sz w:val="18"/>
          <w:szCs w:val="18"/>
        </w:rPr>
        <w:t>ÖIF hat zwei Ersatztermine abgehalten</w:t>
      </w:r>
    </w:p>
    <w:p w:rsidR="00EC0BE9" w:rsidRDefault="00DF7E09">
      <w:pPr>
        <w:spacing w:line="360" w:lineRule="auto"/>
        <w:rPr>
          <w:rStyle w:val="Ohne"/>
          <w:rFonts w:ascii="AvantGarde-Book" w:hAnsi="AvantGarde-Book"/>
          <w:sz w:val="18"/>
          <w:szCs w:val="18"/>
        </w:rPr>
      </w:pPr>
      <w:proofErr w:type="spellStart"/>
      <w:r>
        <w:rPr>
          <w:rStyle w:val="Ohne"/>
          <w:rFonts w:ascii="AvantGarde-Book" w:hAnsi="AvantGarde-Book"/>
          <w:sz w:val="18"/>
          <w:szCs w:val="18"/>
        </w:rPr>
        <w:t>Streimelweger</w:t>
      </w:r>
      <w:proofErr w:type="spellEnd"/>
      <w:r>
        <w:rPr>
          <w:rStyle w:val="Ohne"/>
          <w:rFonts w:ascii="AvantGarde-Book" w:hAnsi="AvantGarde-Book"/>
          <w:sz w:val="18"/>
          <w:szCs w:val="18"/>
        </w:rPr>
        <w:t>, der extra von Wien angereist ist, hat das Seminar im Rahmen der „Gesunden Volksschule“ – einer vom Gesundheitsförderungsfonds Salzburg geförderten und von AVOS begleiteten Initiative – abgehalten. Das Besondere hier? Eigentlich wäre der Workshop</w:t>
      </w:r>
      <w:r w:rsidR="00EC0BE9">
        <w:rPr>
          <w:rStyle w:val="Ohne"/>
          <w:rFonts w:ascii="AvantGarde-Book" w:hAnsi="AvantGarde-Book"/>
          <w:sz w:val="18"/>
          <w:szCs w:val="18"/>
        </w:rPr>
        <w:t xml:space="preserve"> „Endlich da! Best Practice in der interkulturellen Elternarbeit“</w:t>
      </w:r>
      <w:r>
        <w:rPr>
          <w:rStyle w:val="Ohne"/>
          <w:rFonts w:ascii="AvantGarde-Book" w:hAnsi="AvantGarde-Book"/>
          <w:sz w:val="18"/>
          <w:szCs w:val="18"/>
        </w:rPr>
        <w:t xml:space="preserve"> </w:t>
      </w:r>
      <w:r w:rsidR="00EC0BE9">
        <w:rPr>
          <w:rStyle w:val="Ohne"/>
          <w:rFonts w:ascii="AvantGarde-Book" w:hAnsi="AvantGarde-Book"/>
          <w:sz w:val="18"/>
          <w:szCs w:val="18"/>
        </w:rPr>
        <w:t>ein Teil</w:t>
      </w:r>
      <w:r>
        <w:rPr>
          <w:rStyle w:val="Ohne"/>
          <w:rFonts w:ascii="AvantGarde-Book" w:hAnsi="AvantGarde-Book"/>
          <w:sz w:val="18"/>
          <w:szCs w:val="18"/>
        </w:rPr>
        <w:t xml:space="preserve"> der </w:t>
      </w:r>
      <w:r w:rsidR="007C45FD">
        <w:rPr>
          <w:rStyle w:val="Ohne"/>
          <w:rFonts w:ascii="AvantGarde-Book" w:hAnsi="AvantGarde-Book"/>
          <w:sz w:val="18"/>
          <w:szCs w:val="18"/>
        </w:rPr>
        <w:t>„</w:t>
      </w:r>
      <w:r>
        <w:rPr>
          <w:rStyle w:val="Ohne"/>
          <w:rFonts w:ascii="AvantGarde-Book" w:hAnsi="AvantGarde-Book"/>
          <w:sz w:val="18"/>
          <w:szCs w:val="18"/>
        </w:rPr>
        <w:t xml:space="preserve">Tagung </w:t>
      </w:r>
      <w:r w:rsidR="007C45FD">
        <w:rPr>
          <w:rStyle w:val="Ohne"/>
          <w:rFonts w:ascii="AvantGarde-Book" w:hAnsi="AvantGarde-Book"/>
          <w:sz w:val="18"/>
          <w:szCs w:val="18"/>
        </w:rPr>
        <w:t xml:space="preserve">für </w:t>
      </w:r>
      <w:proofErr w:type="spellStart"/>
      <w:r w:rsidR="007C45FD">
        <w:rPr>
          <w:rStyle w:val="Ohne"/>
          <w:rFonts w:ascii="AvantGarde-Book" w:hAnsi="AvantGarde-Book"/>
          <w:sz w:val="18"/>
          <w:szCs w:val="18"/>
        </w:rPr>
        <w:t>GesundheitsreferentInnen</w:t>
      </w:r>
      <w:proofErr w:type="spellEnd"/>
      <w:r w:rsidR="007C45FD">
        <w:rPr>
          <w:rStyle w:val="Ohne"/>
          <w:rFonts w:ascii="AvantGarde-Book" w:hAnsi="AvantGarde-Book"/>
          <w:sz w:val="18"/>
          <w:szCs w:val="18"/>
        </w:rPr>
        <w:t>“</w:t>
      </w:r>
      <w:r>
        <w:rPr>
          <w:rStyle w:val="Ohne"/>
          <w:rFonts w:ascii="AvantGarde-Book" w:hAnsi="AvantGarde-Book"/>
          <w:sz w:val="18"/>
          <w:szCs w:val="18"/>
        </w:rPr>
        <w:t xml:space="preserve"> </w:t>
      </w:r>
      <w:r w:rsidR="00EC0BE9">
        <w:rPr>
          <w:rStyle w:val="Ohne"/>
          <w:rFonts w:ascii="AvantGarde-Book" w:hAnsi="AvantGarde-Book"/>
          <w:sz w:val="18"/>
          <w:szCs w:val="18"/>
        </w:rPr>
        <w:t>gewesen</w:t>
      </w:r>
      <w:r>
        <w:rPr>
          <w:rStyle w:val="Ohne"/>
          <w:rFonts w:ascii="AvantGarde-Book" w:hAnsi="AvantGarde-Book"/>
          <w:sz w:val="18"/>
          <w:szCs w:val="18"/>
        </w:rPr>
        <w:t xml:space="preserve">. Da das krankheitsbedingt nicht geklappt hat, wurden AVOS vom ÖIF </w:t>
      </w:r>
      <w:r w:rsidR="00784677">
        <w:rPr>
          <w:rStyle w:val="Ohne"/>
          <w:rFonts w:ascii="AvantGarde-Book" w:hAnsi="AvantGarde-Book"/>
          <w:sz w:val="18"/>
          <w:szCs w:val="18"/>
        </w:rPr>
        <w:t>g</w:t>
      </w:r>
      <w:r>
        <w:rPr>
          <w:rStyle w:val="Ohne"/>
          <w:rFonts w:ascii="AvantGarde-Book" w:hAnsi="AvantGarde-Book"/>
          <w:sz w:val="18"/>
          <w:szCs w:val="18"/>
        </w:rPr>
        <w:t xml:space="preserve">leich zwei </w:t>
      </w:r>
      <w:r w:rsidR="00EC0BE9">
        <w:rPr>
          <w:rStyle w:val="Ohne"/>
          <w:rFonts w:ascii="AvantGarde-Book" w:hAnsi="AvantGarde-Book"/>
          <w:sz w:val="18"/>
          <w:szCs w:val="18"/>
        </w:rPr>
        <w:t>Ersatztermine angeboten und kostenlos durchgeführt</w:t>
      </w:r>
      <w:r>
        <w:rPr>
          <w:rStyle w:val="Ohne"/>
          <w:rFonts w:ascii="AvantGarde-Book" w:hAnsi="AvantGarde-Book"/>
          <w:sz w:val="18"/>
          <w:szCs w:val="18"/>
        </w:rPr>
        <w:t>.</w:t>
      </w:r>
      <w:r w:rsidR="00784677">
        <w:rPr>
          <w:rStyle w:val="Ohne"/>
          <w:rFonts w:ascii="AvantGarde-Book" w:hAnsi="AvantGarde-Book"/>
          <w:sz w:val="18"/>
          <w:szCs w:val="18"/>
        </w:rPr>
        <w:t xml:space="preserve"> </w:t>
      </w:r>
      <w:bookmarkStart w:id="0" w:name="_GoBack"/>
      <w:bookmarkEnd w:id="0"/>
    </w:p>
    <w:p w:rsidR="00EC0BE9" w:rsidRDefault="00EC0BE9">
      <w:pPr>
        <w:spacing w:line="360" w:lineRule="auto"/>
        <w:rPr>
          <w:rStyle w:val="Ohne"/>
          <w:rFonts w:ascii="AvantGarde-Book" w:hAnsi="AvantGarde-Book"/>
          <w:sz w:val="18"/>
          <w:szCs w:val="18"/>
        </w:rPr>
      </w:pPr>
    </w:p>
    <w:p w:rsidR="00480DD6" w:rsidRPr="00480DD6" w:rsidRDefault="00DA3494">
      <w:pPr>
        <w:spacing w:line="360" w:lineRule="auto"/>
        <w:rPr>
          <w:rStyle w:val="Ohne"/>
          <w:rFonts w:ascii="AvantGarde-Book" w:eastAsia="Century Gothic" w:hAnsi="AvantGarde-Book" w:cs="Century Gothic"/>
          <w:sz w:val="18"/>
          <w:szCs w:val="18"/>
        </w:rPr>
      </w:pPr>
      <w:r>
        <w:rPr>
          <w:rStyle w:val="Ohne"/>
          <w:rFonts w:ascii="AvantGarde-Book" w:hAnsi="AvantGarde-Book"/>
          <w:b/>
          <w:bCs/>
          <w:sz w:val="18"/>
          <w:szCs w:val="18"/>
        </w:rPr>
        <w:t xml:space="preserve">Tipps für die Arbeit der </w:t>
      </w:r>
      <w:proofErr w:type="spellStart"/>
      <w:r>
        <w:rPr>
          <w:rStyle w:val="Ohne"/>
          <w:rFonts w:ascii="AvantGarde-Book" w:hAnsi="AvantGarde-Book"/>
          <w:b/>
          <w:bCs/>
          <w:sz w:val="18"/>
          <w:szCs w:val="18"/>
        </w:rPr>
        <w:t>PädagogInnen</w:t>
      </w:r>
      <w:proofErr w:type="spellEnd"/>
    </w:p>
    <w:p w:rsidR="00DF7E09" w:rsidRDefault="00EC0BE9">
      <w:pPr>
        <w:spacing w:line="360" w:lineRule="auto"/>
        <w:rPr>
          <w:rStyle w:val="Ohne"/>
          <w:rFonts w:ascii="AvantGarde-Book" w:hAnsi="AvantGarde-Book"/>
          <w:sz w:val="18"/>
          <w:szCs w:val="18"/>
        </w:rPr>
      </w:pPr>
      <w:r>
        <w:rPr>
          <w:rStyle w:val="Ohne"/>
          <w:rFonts w:ascii="AvantGarde-Book" w:hAnsi="AvantGarde-Book"/>
          <w:sz w:val="18"/>
          <w:szCs w:val="18"/>
        </w:rPr>
        <w:t xml:space="preserve">Für die </w:t>
      </w:r>
      <w:proofErr w:type="spellStart"/>
      <w:r>
        <w:rPr>
          <w:rStyle w:val="Ohne"/>
          <w:rFonts w:ascii="AvantGarde-Book" w:hAnsi="AvantGarde-Book"/>
          <w:sz w:val="18"/>
          <w:szCs w:val="18"/>
        </w:rPr>
        <w:t>Pädagog</w:t>
      </w:r>
      <w:r w:rsidR="00DA3494">
        <w:rPr>
          <w:rStyle w:val="Ohne"/>
          <w:rFonts w:ascii="AvantGarde-Book" w:hAnsi="AvantGarde-Book"/>
          <w:sz w:val="18"/>
          <w:szCs w:val="18"/>
        </w:rPr>
        <w:t>I</w:t>
      </w:r>
      <w:r>
        <w:rPr>
          <w:rStyle w:val="Ohne"/>
          <w:rFonts w:ascii="AvantGarde-Book" w:hAnsi="AvantGarde-Book"/>
          <w:sz w:val="18"/>
          <w:szCs w:val="18"/>
        </w:rPr>
        <w:t>nnen</w:t>
      </w:r>
      <w:proofErr w:type="spellEnd"/>
      <w:r>
        <w:rPr>
          <w:rStyle w:val="Ohne"/>
          <w:rFonts w:ascii="AvantGarde-Book" w:hAnsi="AvantGarde-Book"/>
          <w:sz w:val="18"/>
          <w:szCs w:val="18"/>
        </w:rPr>
        <w:t xml:space="preserve"> waren dabei vor allem auch einige Tipps für ihre tägliche Arbeit enthalten. So gelten etwa mündliche Einladungen in vielen Kulturkreisen als höflicher – und führen damit auch eher zum Ziel. Gegen sprachliche Sc</w:t>
      </w:r>
      <w:r w:rsidR="00891ED8">
        <w:rPr>
          <w:rStyle w:val="Ohne"/>
          <w:rFonts w:ascii="AvantGarde-Book" w:hAnsi="AvantGarde-Book"/>
          <w:sz w:val="18"/>
          <w:szCs w:val="18"/>
        </w:rPr>
        <w:t xml:space="preserve">hwierigkeiten </w:t>
      </w:r>
      <w:r>
        <w:rPr>
          <w:rStyle w:val="Ohne"/>
          <w:rFonts w:ascii="AvantGarde-Book" w:hAnsi="AvantGarde-Book"/>
          <w:sz w:val="18"/>
          <w:szCs w:val="18"/>
        </w:rPr>
        <w:t xml:space="preserve">können Bilder helfen, die wichtige Themen ansprechen. Absolut überlebensnotwendig ist zudem das Schwimmen-lernen und auch zu Ausflügen mitzufahren ist Pflicht. Hier gilt es unter anderem, den Eltern eventuelle Ängste zu nehmen und diese aussprechen zu lassen. Dabei wird die Basis eines gelungenen Lernkonzeptes durch eine Mischung unterschiedlichster Punkte gelegt, zu denen auch das Kennen und Einhalten der Regeln zählt. </w:t>
      </w:r>
    </w:p>
    <w:p w:rsidR="0036776B" w:rsidRDefault="0036776B" w:rsidP="00276193">
      <w:pPr>
        <w:spacing w:line="360" w:lineRule="auto"/>
        <w:rPr>
          <w:rStyle w:val="Ohne"/>
          <w:rFonts w:ascii="AvantGarde-Book" w:hAnsi="AvantGarde-Book"/>
          <w:sz w:val="18"/>
          <w:szCs w:val="18"/>
        </w:rPr>
      </w:pPr>
    </w:p>
    <w:p w:rsidR="00480DD6" w:rsidRDefault="00480DD6" w:rsidP="00276193">
      <w:pPr>
        <w:spacing w:line="360" w:lineRule="auto"/>
        <w:rPr>
          <w:rStyle w:val="Ohne"/>
          <w:rFonts w:ascii="AvantGarde-Book" w:eastAsia="Century Gothic" w:hAnsi="AvantGarde-Book" w:cs="Century Gothic"/>
          <w:sz w:val="18"/>
          <w:szCs w:val="18"/>
        </w:rPr>
      </w:pPr>
    </w:p>
    <w:p w:rsidR="0036776B" w:rsidRDefault="0036776B" w:rsidP="0036776B">
      <w:pPr>
        <w:spacing w:line="360" w:lineRule="auto"/>
        <w:rPr>
          <w:rStyle w:val="Ohne"/>
          <w:rFonts w:ascii="AvantGarde-Book" w:hAnsi="AvantGarde-Book"/>
          <w:b/>
          <w:bCs/>
          <w:sz w:val="18"/>
          <w:szCs w:val="18"/>
        </w:rPr>
      </w:pPr>
      <w:r>
        <w:rPr>
          <w:rStyle w:val="Ohne"/>
          <w:rFonts w:ascii="AvantGarde-Book" w:hAnsi="AvantGarde-Book"/>
          <w:b/>
          <w:bCs/>
          <w:sz w:val="18"/>
          <w:szCs w:val="18"/>
        </w:rPr>
        <w:t xml:space="preserve">Fotos: </w:t>
      </w:r>
    </w:p>
    <w:p w:rsidR="0036776B" w:rsidRDefault="00A403BD" w:rsidP="0036776B">
      <w:pPr>
        <w:spacing w:line="360" w:lineRule="auto"/>
        <w:rPr>
          <w:rStyle w:val="Ohne"/>
          <w:rFonts w:ascii="AvantGarde-Book" w:eastAsia="Century Gothic" w:hAnsi="AvantGarde-Book" w:cs="Century Gothic"/>
          <w:sz w:val="18"/>
          <w:szCs w:val="18"/>
        </w:rPr>
      </w:pPr>
      <w:r w:rsidRPr="00A403BD">
        <w:rPr>
          <w:rStyle w:val="Ohne"/>
          <w:rFonts w:ascii="AvantGarde-Book" w:eastAsia="Century Gothic" w:hAnsi="AvantGarde-Book" w:cs="Century Gothic"/>
          <w:b/>
          <w:sz w:val="18"/>
          <w:szCs w:val="18"/>
        </w:rPr>
        <w:t>201903_ÖIF_(</w:t>
      </w:r>
      <w:proofErr w:type="spellStart"/>
      <w:r w:rsidRPr="00A403BD">
        <w:rPr>
          <w:rStyle w:val="Ohne"/>
          <w:rFonts w:ascii="AvantGarde-Book" w:eastAsia="Century Gothic" w:hAnsi="AvantGarde-Book" w:cs="Century Gothic"/>
          <w:b/>
          <w:sz w:val="18"/>
          <w:szCs w:val="18"/>
        </w:rPr>
        <w:t>Manuel_Bukovics</w:t>
      </w:r>
      <w:proofErr w:type="spellEnd"/>
      <w:r w:rsidRPr="00A403BD">
        <w:rPr>
          <w:rStyle w:val="Ohne"/>
          <w:rFonts w:ascii="AvantGarde-Book" w:eastAsia="Century Gothic" w:hAnsi="AvantGarde-Book" w:cs="Century Gothic"/>
          <w:b/>
          <w:sz w:val="18"/>
          <w:szCs w:val="18"/>
        </w:rPr>
        <w:t>) (4)</w:t>
      </w:r>
      <w:r w:rsidR="00371C8D">
        <w:rPr>
          <w:rStyle w:val="Ohne"/>
          <w:rFonts w:ascii="AvantGarde-Book" w:eastAsia="Century Gothic" w:hAnsi="AvantGarde-Book" w:cs="Century Gothic"/>
          <w:b/>
          <w:sz w:val="18"/>
          <w:szCs w:val="18"/>
        </w:rPr>
        <w:t>.jpg</w:t>
      </w:r>
      <w:r w:rsidR="0036776B" w:rsidRPr="0036776B">
        <w:rPr>
          <w:rStyle w:val="Ohne"/>
          <w:rFonts w:ascii="AvantGarde-Book" w:eastAsia="Century Gothic" w:hAnsi="AvantGarde-Book" w:cs="Century Gothic"/>
          <w:b/>
          <w:sz w:val="18"/>
          <w:szCs w:val="18"/>
        </w:rPr>
        <w:t xml:space="preserve"> </w:t>
      </w:r>
      <w:r w:rsidR="0036776B">
        <w:rPr>
          <w:rStyle w:val="Ohne"/>
          <w:rFonts w:ascii="AvantGarde-Book" w:eastAsia="Century Gothic" w:hAnsi="AvantGarde-Book" w:cs="Century Gothic"/>
          <w:b/>
          <w:sz w:val="18"/>
          <w:szCs w:val="18"/>
        </w:rPr>
        <w:t>–</w:t>
      </w:r>
      <w:r w:rsidR="0036776B">
        <w:rPr>
          <w:rStyle w:val="Ohne"/>
          <w:rFonts w:ascii="AvantGarde-Book" w:eastAsia="Century Gothic" w:hAnsi="AvantGarde-Book" w:cs="Century Gothic"/>
          <w:sz w:val="18"/>
          <w:szCs w:val="18"/>
        </w:rPr>
        <w:t xml:space="preserve"> </w:t>
      </w:r>
      <w:r>
        <w:rPr>
          <w:rStyle w:val="Ohne"/>
          <w:rFonts w:ascii="AvantGarde-Book" w:eastAsia="Century Gothic" w:hAnsi="AvantGarde-Book" w:cs="Century Gothic"/>
          <w:sz w:val="18"/>
          <w:szCs w:val="18"/>
        </w:rPr>
        <w:t xml:space="preserve">Die </w:t>
      </w:r>
      <w:proofErr w:type="spellStart"/>
      <w:r>
        <w:rPr>
          <w:rStyle w:val="Ohne"/>
          <w:rFonts w:ascii="AvantGarde-Book" w:eastAsia="Century Gothic" w:hAnsi="AvantGarde-Book" w:cs="Century Gothic"/>
          <w:sz w:val="18"/>
          <w:szCs w:val="18"/>
        </w:rPr>
        <w:t>PädagogInnen</w:t>
      </w:r>
      <w:proofErr w:type="spellEnd"/>
      <w:r>
        <w:rPr>
          <w:rStyle w:val="Ohne"/>
          <w:rFonts w:ascii="AvantGarde-Book" w:eastAsia="Century Gothic" w:hAnsi="AvantGarde-Book" w:cs="Century Gothic"/>
          <w:sz w:val="18"/>
          <w:szCs w:val="18"/>
        </w:rPr>
        <w:t xml:space="preserve"> haben Mag. Martin </w:t>
      </w:r>
      <w:proofErr w:type="spellStart"/>
      <w:r>
        <w:rPr>
          <w:rStyle w:val="Ohne"/>
          <w:rFonts w:ascii="AvantGarde-Book" w:eastAsia="Century Gothic" w:hAnsi="AvantGarde-Book" w:cs="Century Gothic"/>
          <w:sz w:val="18"/>
          <w:szCs w:val="18"/>
        </w:rPr>
        <w:t>Streimelwegers</w:t>
      </w:r>
      <w:proofErr w:type="spellEnd"/>
      <w:r>
        <w:rPr>
          <w:rStyle w:val="Ohne"/>
          <w:rFonts w:ascii="AvantGarde-Book" w:eastAsia="Century Gothic" w:hAnsi="AvantGarde-Book" w:cs="Century Gothic"/>
          <w:sz w:val="18"/>
          <w:szCs w:val="18"/>
        </w:rPr>
        <w:t xml:space="preserve"> Vortrag mit Interesse verfolgt</w:t>
      </w:r>
      <w:r w:rsidR="00371C8D">
        <w:rPr>
          <w:rStyle w:val="Ohne"/>
          <w:rFonts w:ascii="AvantGarde-Book" w:eastAsia="Century Gothic" w:hAnsi="AvantGarde-Book" w:cs="Century Gothic"/>
          <w:sz w:val="18"/>
          <w:szCs w:val="18"/>
        </w:rPr>
        <w:t>. (Foto: AVOS/Ma</w:t>
      </w:r>
      <w:r w:rsidR="001B7617">
        <w:rPr>
          <w:rStyle w:val="Ohne"/>
          <w:rFonts w:ascii="AvantGarde-Book" w:eastAsia="Century Gothic" w:hAnsi="AvantGarde-Book" w:cs="Century Gothic"/>
          <w:sz w:val="18"/>
          <w:szCs w:val="18"/>
        </w:rPr>
        <w:t>nuel</w:t>
      </w:r>
      <w:r w:rsidR="00371C8D">
        <w:rPr>
          <w:rStyle w:val="Ohne"/>
          <w:rFonts w:ascii="AvantGarde-Book" w:eastAsia="Century Gothic" w:hAnsi="AvantGarde-Book" w:cs="Century Gothic"/>
          <w:sz w:val="18"/>
          <w:szCs w:val="18"/>
        </w:rPr>
        <w:t xml:space="preserve"> Bukovics)</w:t>
      </w:r>
    </w:p>
    <w:p w:rsidR="0036776B" w:rsidRPr="00B82499" w:rsidRDefault="00B82499" w:rsidP="0036776B">
      <w:pPr>
        <w:spacing w:line="360" w:lineRule="auto"/>
        <w:rPr>
          <w:rStyle w:val="Ohne"/>
          <w:rFonts w:ascii="AvantGarde-Book" w:eastAsia="Century Gothic" w:hAnsi="AvantGarde-Book" w:cs="Century Gothic"/>
          <w:sz w:val="18"/>
          <w:szCs w:val="18"/>
        </w:rPr>
      </w:pPr>
      <w:r w:rsidRPr="00B82499">
        <w:rPr>
          <w:rStyle w:val="Ohne"/>
          <w:rFonts w:ascii="AvantGarde-Book" w:eastAsia="Century Gothic" w:hAnsi="AvantGarde-Book" w:cs="Century Gothic"/>
          <w:b/>
          <w:sz w:val="18"/>
          <w:szCs w:val="18"/>
        </w:rPr>
        <w:t>201903_ÖIF_(</w:t>
      </w:r>
      <w:proofErr w:type="spellStart"/>
      <w:r w:rsidRPr="00B82499">
        <w:rPr>
          <w:rStyle w:val="Ohne"/>
          <w:rFonts w:ascii="AvantGarde-Book" w:eastAsia="Century Gothic" w:hAnsi="AvantGarde-Book" w:cs="Century Gothic"/>
          <w:b/>
          <w:sz w:val="18"/>
          <w:szCs w:val="18"/>
        </w:rPr>
        <w:t>Manuel_Bukovics</w:t>
      </w:r>
      <w:proofErr w:type="spellEnd"/>
      <w:r w:rsidRPr="00B82499">
        <w:rPr>
          <w:rStyle w:val="Ohne"/>
          <w:rFonts w:ascii="AvantGarde-Book" w:eastAsia="Century Gothic" w:hAnsi="AvantGarde-Book" w:cs="Century Gothic"/>
          <w:b/>
          <w:sz w:val="18"/>
          <w:szCs w:val="18"/>
        </w:rPr>
        <w:t>) (3)</w:t>
      </w:r>
      <w:r w:rsidR="00371C8D" w:rsidRPr="00B82499">
        <w:rPr>
          <w:rStyle w:val="Ohne"/>
          <w:rFonts w:ascii="AvantGarde-Book" w:eastAsia="Century Gothic" w:hAnsi="AvantGarde-Book" w:cs="Century Gothic"/>
          <w:b/>
          <w:sz w:val="18"/>
          <w:szCs w:val="18"/>
        </w:rPr>
        <w:t>.jpg</w:t>
      </w:r>
      <w:r w:rsidR="0036776B" w:rsidRPr="00B82499">
        <w:rPr>
          <w:rStyle w:val="Ohne"/>
          <w:rFonts w:ascii="AvantGarde-Book" w:eastAsia="Century Gothic" w:hAnsi="AvantGarde-Book" w:cs="Century Gothic"/>
          <w:b/>
          <w:sz w:val="18"/>
          <w:szCs w:val="18"/>
        </w:rPr>
        <w:t xml:space="preserve"> </w:t>
      </w:r>
      <w:r w:rsidRPr="00B82499">
        <w:rPr>
          <w:rStyle w:val="Ohne"/>
          <w:rFonts w:ascii="AvantGarde-Book" w:eastAsia="Century Gothic" w:hAnsi="AvantGarde-Book" w:cs="Century Gothic"/>
          <w:b/>
          <w:sz w:val="18"/>
          <w:szCs w:val="18"/>
        </w:rPr>
        <w:t>–</w:t>
      </w:r>
      <w:r w:rsidR="0036776B" w:rsidRPr="00B82499">
        <w:rPr>
          <w:rStyle w:val="Ohne"/>
          <w:rFonts w:ascii="AvantGarde-Book" w:eastAsia="Century Gothic" w:hAnsi="AvantGarde-Book" w:cs="Century Gothic"/>
          <w:sz w:val="18"/>
          <w:szCs w:val="18"/>
        </w:rPr>
        <w:t xml:space="preserve"> </w:t>
      </w:r>
      <w:r w:rsidRPr="00B82499">
        <w:rPr>
          <w:rStyle w:val="Ohne"/>
          <w:rFonts w:ascii="AvantGarde-Book" w:eastAsia="Century Gothic" w:hAnsi="AvantGarde-Book" w:cs="Century Gothic"/>
          <w:sz w:val="18"/>
          <w:szCs w:val="18"/>
        </w:rPr>
        <w:t>AVOS-Gesundheitsreferentin</w:t>
      </w:r>
      <w:r>
        <w:rPr>
          <w:rStyle w:val="Ohne"/>
          <w:rFonts w:ascii="AvantGarde-Book" w:eastAsia="Century Gothic" w:hAnsi="AvantGarde-Book" w:cs="Century Gothic"/>
          <w:sz w:val="18"/>
          <w:szCs w:val="18"/>
        </w:rPr>
        <w:t xml:space="preserve"> Mag. Barbara </w:t>
      </w:r>
      <w:proofErr w:type="spellStart"/>
      <w:r>
        <w:rPr>
          <w:rStyle w:val="Ohne"/>
          <w:rFonts w:ascii="AvantGarde-Book" w:eastAsia="Century Gothic" w:hAnsi="AvantGarde-Book" w:cs="Century Gothic"/>
          <w:sz w:val="18"/>
          <w:szCs w:val="18"/>
        </w:rPr>
        <w:t>Dorfinger</w:t>
      </w:r>
      <w:proofErr w:type="spellEnd"/>
      <w:r>
        <w:rPr>
          <w:rStyle w:val="Ohne"/>
          <w:rFonts w:ascii="AvantGarde-Book" w:eastAsia="Century Gothic" w:hAnsi="AvantGarde-Book" w:cs="Century Gothic"/>
          <w:sz w:val="18"/>
          <w:szCs w:val="18"/>
        </w:rPr>
        <w:t xml:space="preserve"> </w:t>
      </w:r>
      <w:proofErr w:type="spellStart"/>
      <w:r>
        <w:rPr>
          <w:rStyle w:val="Ohne"/>
          <w:rFonts w:ascii="AvantGarde-Book" w:eastAsia="Century Gothic" w:hAnsi="AvantGarde-Book" w:cs="Century Gothic"/>
          <w:sz w:val="18"/>
          <w:szCs w:val="18"/>
        </w:rPr>
        <w:t>Gsöll</w:t>
      </w:r>
      <w:proofErr w:type="spellEnd"/>
      <w:r>
        <w:rPr>
          <w:rStyle w:val="Ohne"/>
          <w:rFonts w:ascii="AvantGarde-Book" w:eastAsia="Century Gothic" w:hAnsi="AvantGarde-Book" w:cs="Century Gothic"/>
          <w:sz w:val="18"/>
          <w:szCs w:val="18"/>
        </w:rPr>
        <w:t xml:space="preserve"> im Austausch mit Mag. Martin </w:t>
      </w:r>
      <w:proofErr w:type="spellStart"/>
      <w:r>
        <w:rPr>
          <w:rStyle w:val="Ohne"/>
          <w:rFonts w:ascii="AvantGarde-Book" w:eastAsia="Century Gothic" w:hAnsi="AvantGarde-Book" w:cs="Century Gothic"/>
          <w:sz w:val="18"/>
          <w:szCs w:val="18"/>
        </w:rPr>
        <w:t>Streimelweger</w:t>
      </w:r>
      <w:proofErr w:type="spellEnd"/>
      <w:r w:rsidR="001B7617" w:rsidRPr="00B82499">
        <w:rPr>
          <w:rStyle w:val="Ohne"/>
          <w:rFonts w:ascii="AvantGarde-Book" w:eastAsia="Century Gothic" w:hAnsi="AvantGarde-Book" w:cs="Century Gothic"/>
          <w:sz w:val="18"/>
          <w:szCs w:val="18"/>
        </w:rPr>
        <w:t>. (Foto: AVOS/Manuel</w:t>
      </w:r>
      <w:r w:rsidR="00371C8D" w:rsidRPr="00B82499">
        <w:rPr>
          <w:rStyle w:val="Ohne"/>
          <w:rFonts w:ascii="AvantGarde-Book" w:eastAsia="Century Gothic" w:hAnsi="AvantGarde-Book" w:cs="Century Gothic"/>
          <w:sz w:val="18"/>
          <w:szCs w:val="18"/>
        </w:rPr>
        <w:t xml:space="preserve"> Bukovics)</w:t>
      </w:r>
    </w:p>
    <w:p w:rsidR="001B7617" w:rsidRPr="00C022D6" w:rsidRDefault="001B7617" w:rsidP="001B7617">
      <w:pPr>
        <w:spacing w:line="360" w:lineRule="auto"/>
        <w:rPr>
          <w:rStyle w:val="Ohne"/>
          <w:rFonts w:ascii="AvantGarde-Book" w:eastAsia="Century Gothic" w:hAnsi="AvantGarde-Book" w:cs="Century Gothic"/>
          <w:sz w:val="18"/>
          <w:szCs w:val="18"/>
          <w:lang w:val="en-US"/>
        </w:rPr>
      </w:pPr>
      <w:r w:rsidRPr="001B7617">
        <w:rPr>
          <w:rStyle w:val="Ohne"/>
          <w:rFonts w:ascii="AvantGarde-Book" w:eastAsia="Century Gothic" w:hAnsi="AvantGarde-Book" w:cs="Century Gothic"/>
          <w:b/>
          <w:sz w:val="18"/>
          <w:szCs w:val="18"/>
        </w:rPr>
        <w:t>201903_ÖIF_(</w:t>
      </w:r>
      <w:proofErr w:type="spellStart"/>
      <w:r w:rsidRPr="001B7617">
        <w:rPr>
          <w:rStyle w:val="Ohne"/>
          <w:rFonts w:ascii="AvantGarde-Book" w:eastAsia="Century Gothic" w:hAnsi="AvantGarde-Book" w:cs="Century Gothic"/>
          <w:b/>
          <w:sz w:val="18"/>
          <w:szCs w:val="18"/>
        </w:rPr>
        <w:t>Manuel_Bukovics</w:t>
      </w:r>
      <w:proofErr w:type="spellEnd"/>
      <w:r w:rsidRPr="001B7617">
        <w:rPr>
          <w:rStyle w:val="Ohne"/>
          <w:rFonts w:ascii="AvantGarde-Book" w:eastAsia="Century Gothic" w:hAnsi="AvantGarde-Book" w:cs="Century Gothic"/>
          <w:b/>
          <w:sz w:val="18"/>
          <w:szCs w:val="18"/>
        </w:rPr>
        <w:t>) (1).jpg –</w:t>
      </w:r>
      <w:r w:rsidRPr="001B7617">
        <w:rPr>
          <w:rStyle w:val="Ohne"/>
          <w:rFonts w:ascii="AvantGarde-Book" w:eastAsia="Century Gothic" w:hAnsi="AvantGarde-Book" w:cs="Century Gothic"/>
          <w:sz w:val="18"/>
          <w:szCs w:val="18"/>
        </w:rPr>
        <w:t xml:space="preserve"> Die Begrüßung hat – zur Überraschung der </w:t>
      </w:r>
      <w:proofErr w:type="spellStart"/>
      <w:r w:rsidRPr="001B7617">
        <w:rPr>
          <w:rStyle w:val="Ohne"/>
          <w:rFonts w:ascii="AvantGarde-Book" w:eastAsia="Century Gothic" w:hAnsi="AvantGarde-Book" w:cs="Century Gothic"/>
          <w:sz w:val="18"/>
          <w:szCs w:val="18"/>
        </w:rPr>
        <w:t>TeilnehmerInnen</w:t>
      </w:r>
      <w:proofErr w:type="spellEnd"/>
      <w:r w:rsidRPr="001B7617">
        <w:rPr>
          <w:rStyle w:val="Ohne"/>
          <w:rFonts w:ascii="AvantGarde-Book" w:eastAsia="Century Gothic" w:hAnsi="AvantGarde-Book" w:cs="Century Gothic"/>
          <w:sz w:val="18"/>
          <w:szCs w:val="18"/>
        </w:rPr>
        <w:t xml:space="preserve"> – auf Arabisch stattgefunden. </w:t>
      </w:r>
      <w:r>
        <w:rPr>
          <w:rStyle w:val="Ohne"/>
          <w:rFonts w:ascii="AvantGarde-Book" w:eastAsia="Century Gothic" w:hAnsi="AvantGarde-Book" w:cs="Century Gothic"/>
          <w:sz w:val="18"/>
          <w:szCs w:val="18"/>
          <w:lang w:val="en-US"/>
        </w:rPr>
        <w:t>(</w:t>
      </w:r>
      <w:proofErr w:type="spellStart"/>
      <w:r>
        <w:rPr>
          <w:rStyle w:val="Ohne"/>
          <w:rFonts w:ascii="AvantGarde-Book" w:eastAsia="Century Gothic" w:hAnsi="AvantGarde-Book" w:cs="Century Gothic"/>
          <w:sz w:val="18"/>
          <w:szCs w:val="18"/>
          <w:lang w:val="en-US"/>
        </w:rPr>
        <w:t>Foto</w:t>
      </w:r>
      <w:proofErr w:type="spellEnd"/>
      <w:r>
        <w:rPr>
          <w:rStyle w:val="Ohne"/>
          <w:rFonts w:ascii="AvantGarde-Book" w:eastAsia="Century Gothic" w:hAnsi="AvantGarde-Book" w:cs="Century Gothic"/>
          <w:sz w:val="18"/>
          <w:szCs w:val="18"/>
          <w:lang w:val="en-US"/>
        </w:rPr>
        <w:t>: AVOS/Manuel</w:t>
      </w:r>
      <w:r w:rsidRPr="00C022D6">
        <w:rPr>
          <w:rStyle w:val="Ohne"/>
          <w:rFonts w:ascii="AvantGarde-Book" w:eastAsia="Century Gothic" w:hAnsi="AvantGarde-Book" w:cs="Century Gothic"/>
          <w:sz w:val="18"/>
          <w:szCs w:val="18"/>
          <w:lang w:val="en-US"/>
        </w:rPr>
        <w:t xml:space="preserve"> Bukovics)</w:t>
      </w:r>
    </w:p>
    <w:p w:rsidR="001B7617" w:rsidRPr="00C022D6" w:rsidRDefault="001B7617" w:rsidP="0036776B">
      <w:pPr>
        <w:spacing w:line="360" w:lineRule="auto"/>
        <w:rPr>
          <w:rStyle w:val="Ohne"/>
          <w:rFonts w:ascii="AvantGarde-Book" w:eastAsia="Century Gothic" w:hAnsi="AvantGarde-Book" w:cs="Century Gothic"/>
          <w:sz w:val="18"/>
          <w:szCs w:val="18"/>
          <w:lang w:val="en-US"/>
        </w:rPr>
      </w:pPr>
    </w:p>
    <w:sectPr w:rsidR="001B7617" w:rsidRPr="00C022D6">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EBD" w:rsidRDefault="00A12CA6">
      <w:r>
        <w:separator/>
      </w:r>
    </w:p>
  </w:endnote>
  <w:endnote w:type="continuationSeparator" w:id="0">
    <w:p w:rsidR="004F4EBD" w:rsidRDefault="00A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auto"/>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24C31">
    <w:pPr>
      <w:rPr>
        <w:rFonts w:ascii="Century Gothic" w:eastAsia="Century Gothic" w:hAnsi="Century Gothic" w:cs="Century Gothic"/>
        <w:color w:val="8C0026"/>
        <w:sz w:val="18"/>
        <w:szCs w:val="18"/>
        <w:u w:color="8C0026"/>
      </w:rPr>
    </w:pPr>
  </w:p>
  <w:p w:rsidR="00A24C31" w:rsidRDefault="00A12CA6">
    <w:r>
      <w:rPr>
        <w:rFonts w:ascii="Century Gothic" w:hAnsi="Century Gothic"/>
        <w:color w:val="8C0026"/>
        <w:sz w:val="18"/>
        <w:szCs w:val="18"/>
        <w:u w:color="8C0026"/>
      </w:rPr>
      <w:t xml:space="preserve">Kontakt: Manuel Bukovics, Pressesprecher AVOS Prävention &amp; Gesundheitsförderung/AMD Salzburg – Zentrum für gesundes Arbeiten, 0662/88 75 88 – 18, </w:t>
    </w:r>
    <w:hyperlink r:id="rId1" w:history="1">
      <w:r>
        <w:rPr>
          <w:rStyle w:val="Hyperlink0"/>
        </w:rPr>
        <w:t>manuel.bukovics@avos.at</w:t>
      </w:r>
    </w:hyperlink>
    <w:r>
      <w:rPr>
        <w:rStyle w:val="Ohne"/>
        <w:rFonts w:ascii="Century Gothic" w:hAnsi="Century Gothic"/>
        <w:color w:val="8C0026"/>
        <w:sz w:val="18"/>
        <w:szCs w:val="18"/>
        <w:u w:color="8C0026"/>
      </w:rPr>
      <w:t xml:space="preserve">, </w:t>
    </w:r>
    <w:hyperlink r:id="rId2" w:history="1">
      <w:r>
        <w:rPr>
          <w:rStyle w:val="Hyperlink0"/>
        </w:rPr>
        <w:t>www.avos.at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EBD" w:rsidRDefault="00A12CA6">
      <w:r>
        <w:separator/>
      </w:r>
    </w:p>
  </w:footnote>
  <w:footnote w:type="continuationSeparator" w:id="0">
    <w:p w:rsidR="004F4EBD" w:rsidRDefault="00A12C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C31" w:rsidRDefault="00A12CA6">
    <w:pPr>
      <w:spacing w:line="280" w:lineRule="atLeast"/>
      <w:jc w:val="right"/>
      <w:rPr>
        <w:rFonts w:ascii="Century Gothic" w:hAnsi="Century Gothic"/>
        <w:spacing w:val="6"/>
        <w:sz w:val="18"/>
        <w:szCs w:val="18"/>
      </w:rPr>
    </w:pPr>
    <w:r>
      <w:rPr>
        <w:rFonts w:ascii="Century Gothic" w:hAnsi="Century Gothic"/>
        <w:noProof/>
        <w:spacing w:val="6"/>
        <w:sz w:val="18"/>
        <w:szCs w:val="18"/>
      </w:rPr>
      <w:drawing>
        <wp:inline distT="0" distB="0" distL="0" distR="0" wp14:anchorId="3E695308" wp14:editId="69A33757">
          <wp:extent cx="1440815" cy="534035"/>
          <wp:effectExtent l="0" t="0" r="0" b="0"/>
          <wp:docPr id="1073741825" name="officeArt object" descr="Grafik 1"/>
          <wp:cNvGraphicFramePr/>
          <a:graphic xmlns:a="http://schemas.openxmlformats.org/drawingml/2006/main">
            <a:graphicData uri="http://schemas.openxmlformats.org/drawingml/2006/picture">
              <pic:pic xmlns:pic="http://schemas.openxmlformats.org/drawingml/2006/picture">
                <pic:nvPicPr>
                  <pic:cNvPr id="1073741825" name="Grafik 1" descr="Grafik 1"/>
                  <pic:cNvPicPr>
                    <a:picLocks noChangeAspect="1"/>
                  </pic:cNvPicPr>
                </pic:nvPicPr>
                <pic:blipFill>
                  <a:blip r:embed="rId1">
                    <a:extLst/>
                  </a:blip>
                  <a:stretch>
                    <a:fillRect/>
                  </a:stretch>
                </pic:blipFill>
                <pic:spPr>
                  <a:xfrm>
                    <a:off x="0" y="0"/>
                    <a:ext cx="1440815" cy="534035"/>
                  </a:xfrm>
                  <a:prstGeom prst="rect">
                    <a:avLst/>
                  </a:prstGeom>
                  <a:ln w="12700" cap="flat">
                    <a:noFill/>
                    <a:miter lim="400000"/>
                  </a:ln>
                  <a:effectLst/>
                </pic:spPr>
              </pic:pic>
            </a:graphicData>
          </a:graphic>
        </wp:inline>
      </w:drawing>
    </w:r>
  </w:p>
  <w:p w:rsidR="00A24C31" w:rsidRDefault="0084762B">
    <w:pPr>
      <w:spacing w:line="280" w:lineRule="atLeast"/>
      <w:jc w:val="right"/>
      <w:rPr>
        <w:rFonts w:ascii="Century Gothic" w:hAnsi="Century Gothic"/>
        <w:spacing w:val="6"/>
        <w:sz w:val="18"/>
        <w:szCs w:val="18"/>
      </w:rPr>
    </w:pPr>
    <w:r>
      <w:rPr>
        <w:rFonts w:ascii="Century Gothic" w:hAnsi="Century Gothic"/>
        <w:spacing w:val="6"/>
        <w:sz w:val="18"/>
        <w:szCs w:val="18"/>
      </w:rPr>
      <w:t>März</w:t>
    </w:r>
    <w:r w:rsidR="00A12CA6">
      <w:rPr>
        <w:rFonts w:ascii="Century Gothic" w:hAnsi="Century Gothic"/>
        <w:spacing w:val="6"/>
        <w:sz w:val="18"/>
        <w:szCs w:val="18"/>
      </w:rPr>
      <w:t xml:space="preserve"> 201</w:t>
    </w:r>
    <w:r>
      <w:rPr>
        <w:rFonts w:ascii="Century Gothic" w:hAnsi="Century Gothic"/>
        <w:spacing w:val="6"/>
        <w:sz w:val="18"/>
        <w:szCs w:val="18"/>
      </w:rPr>
      <w:t>9</w:t>
    </w:r>
  </w:p>
  <w:p w:rsidR="00B127DA" w:rsidRDefault="00B127DA">
    <w:pPr>
      <w:spacing w:line="280" w:lineRule="atLeast"/>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24C31"/>
    <w:rsid w:val="00046F8C"/>
    <w:rsid w:val="00137C29"/>
    <w:rsid w:val="001A471C"/>
    <w:rsid w:val="001B7617"/>
    <w:rsid w:val="002074DE"/>
    <w:rsid w:val="00256542"/>
    <w:rsid w:val="00275459"/>
    <w:rsid w:val="00276193"/>
    <w:rsid w:val="002D7115"/>
    <w:rsid w:val="00307270"/>
    <w:rsid w:val="003168BC"/>
    <w:rsid w:val="0036776B"/>
    <w:rsid w:val="00371C8D"/>
    <w:rsid w:val="003751BB"/>
    <w:rsid w:val="004473CA"/>
    <w:rsid w:val="00480DD6"/>
    <w:rsid w:val="004A64F2"/>
    <w:rsid w:val="004D22A4"/>
    <w:rsid w:val="004D31A8"/>
    <w:rsid w:val="004E5D01"/>
    <w:rsid w:val="004F4EBD"/>
    <w:rsid w:val="0056526C"/>
    <w:rsid w:val="005942D5"/>
    <w:rsid w:val="005967CF"/>
    <w:rsid w:val="005D6454"/>
    <w:rsid w:val="00652E42"/>
    <w:rsid w:val="00657D10"/>
    <w:rsid w:val="0068011D"/>
    <w:rsid w:val="006C535F"/>
    <w:rsid w:val="007056A0"/>
    <w:rsid w:val="00784677"/>
    <w:rsid w:val="007C45FD"/>
    <w:rsid w:val="00822E76"/>
    <w:rsid w:val="008309FA"/>
    <w:rsid w:val="0084762B"/>
    <w:rsid w:val="0086510E"/>
    <w:rsid w:val="00891ED8"/>
    <w:rsid w:val="00893820"/>
    <w:rsid w:val="008E0A75"/>
    <w:rsid w:val="008E228E"/>
    <w:rsid w:val="00993EF4"/>
    <w:rsid w:val="009B1A19"/>
    <w:rsid w:val="009E4063"/>
    <w:rsid w:val="009F5ED0"/>
    <w:rsid w:val="00A12CA6"/>
    <w:rsid w:val="00A24C31"/>
    <w:rsid w:val="00A36439"/>
    <w:rsid w:val="00A403BD"/>
    <w:rsid w:val="00A45B97"/>
    <w:rsid w:val="00A900B7"/>
    <w:rsid w:val="00A96C5A"/>
    <w:rsid w:val="00AB07A6"/>
    <w:rsid w:val="00AC34A0"/>
    <w:rsid w:val="00AC64D2"/>
    <w:rsid w:val="00AD6C30"/>
    <w:rsid w:val="00AE1990"/>
    <w:rsid w:val="00B10C41"/>
    <w:rsid w:val="00B127DA"/>
    <w:rsid w:val="00B144BC"/>
    <w:rsid w:val="00B82499"/>
    <w:rsid w:val="00BE1667"/>
    <w:rsid w:val="00C022D6"/>
    <w:rsid w:val="00C6764E"/>
    <w:rsid w:val="00C8245F"/>
    <w:rsid w:val="00CD431B"/>
    <w:rsid w:val="00D77B4C"/>
    <w:rsid w:val="00D9055A"/>
    <w:rsid w:val="00DA3494"/>
    <w:rsid w:val="00DF0A18"/>
    <w:rsid w:val="00DF1810"/>
    <w:rsid w:val="00DF74F7"/>
    <w:rsid w:val="00DF7E09"/>
    <w:rsid w:val="00E135F3"/>
    <w:rsid w:val="00E6253F"/>
    <w:rsid w:val="00E66063"/>
    <w:rsid w:val="00EA1CF6"/>
    <w:rsid w:val="00EB03DF"/>
    <w:rsid w:val="00EC0BE9"/>
    <w:rsid w:val="00F30EE8"/>
    <w:rsid w:val="00F513B4"/>
    <w:rsid w:val="00F61527"/>
    <w:rsid w:val="00FD10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character" w:customStyle="1" w:styleId="Ohne">
    <w:name w:val="Ohne"/>
  </w:style>
  <w:style w:type="character" w:customStyle="1" w:styleId="Hyperlink0">
    <w:name w:val="Hyperlink.0"/>
    <w:basedOn w:val="Ohne"/>
    <w:rPr>
      <w:rFonts w:ascii="Century Gothic" w:eastAsia="Century Gothic" w:hAnsi="Century Gothic" w:cs="Century Gothic"/>
      <w:color w:val="0000FF"/>
      <w:sz w:val="18"/>
      <w:szCs w:val="18"/>
      <w:u w:val="single" w:color="0000FF"/>
    </w:rPr>
  </w:style>
  <w:style w:type="character" w:customStyle="1" w:styleId="Hyperlink1">
    <w:name w:val="Hyperlink.1"/>
    <w:basedOn w:val="Hyperlink"/>
    <w:rPr>
      <w:color w:val="0000FF"/>
      <w:u w:val="single" w:color="0000FF"/>
    </w:rPr>
  </w:style>
  <w:style w:type="paragraph" w:styleId="Sprechblasentext">
    <w:name w:val="Balloon Text"/>
    <w:basedOn w:val="Standard"/>
    <w:link w:val="SprechblasentextZchn"/>
    <w:uiPriority w:val="99"/>
    <w:semiHidden/>
    <w:unhideWhenUsed/>
    <w:rsid w:val="00E135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35F3"/>
    <w:rPr>
      <w:rFonts w:ascii="Tahoma" w:eastAsia="Calibri" w:hAnsi="Tahoma" w:cs="Tahoma"/>
      <w:color w:val="000000"/>
      <w:sz w:val="16"/>
      <w:szCs w:val="16"/>
      <w:u w:color="000000"/>
    </w:rPr>
  </w:style>
  <w:style w:type="paragraph" w:styleId="Kopfzeile">
    <w:name w:val="header"/>
    <w:basedOn w:val="Standard"/>
    <w:link w:val="KopfzeileZchn"/>
    <w:uiPriority w:val="99"/>
    <w:unhideWhenUsed/>
    <w:rsid w:val="00B127DA"/>
    <w:pPr>
      <w:tabs>
        <w:tab w:val="center" w:pos="4536"/>
        <w:tab w:val="right" w:pos="9072"/>
      </w:tabs>
    </w:pPr>
  </w:style>
  <w:style w:type="character" w:customStyle="1" w:styleId="KopfzeileZchn">
    <w:name w:val="Kopfzeile Zchn"/>
    <w:basedOn w:val="Absatz-Standardschriftart"/>
    <w:link w:val="Kopfzeile"/>
    <w:uiPriority w:val="99"/>
    <w:rsid w:val="00B127DA"/>
    <w:rPr>
      <w:rFonts w:ascii="Calibri" w:eastAsia="Calibri" w:hAnsi="Calibri" w:cs="Calibri"/>
      <w:color w:val="000000"/>
      <w:sz w:val="22"/>
      <w:szCs w:val="22"/>
      <w:u w:color="000000"/>
    </w:rPr>
  </w:style>
  <w:style w:type="paragraph" w:styleId="Fuzeile">
    <w:name w:val="footer"/>
    <w:basedOn w:val="Standard"/>
    <w:link w:val="FuzeileZchn"/>
    <w:uiPriority w:val="99"/>
    <w:unhideWhenUsed/>
    <w:rsid w:val="00B127DA"/>
    <w:pPr>
      <w:tabs>
        <w:tab w:val="center" w:pos="4536"/>
        <w:tab w:val="right" w:pos="9072"/>
      </w:tabs>
    </w:pPr>
  </w:style>
  <w:style w:type="character" w:customStyle="1" w:styleId="FuzeileZchn">
    <w:name w:val="Fußzeile Zchn"/>
    <w:basedOn w:val="Absatz-Standardschriftart"/>
    <w:link w:val="Fuzeile"/>
    <w:uiPriority w:val="99"/>
    <w:rsid w:val="00B127DA"/>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vos.at" TargetMode="External"/><Relationship Id="rId1" Type="http://schemas.openxmlformats.org/officeDocument/2006/relationships/hyperlink" Target="mailto:manuel.bukovics@avos.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1A26-7EE6-4C93-9AD1-A0FE462B1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2319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Manuel Bukovics</cp:lastModifiedBy>
  <cp:revision>78</cp:revision>
  <cp:lastPrinted>2018-12-03T08:56:00Z</cp:lastPrinted>
  <dcterms:created xsi:type="dcterms:W3CDTF">2018-11-30T19:51:00Z</dcterms:created>
  <dcterms:modified xsi:type="dcterms:W3CDTF">2019-03-14T15:07:00Z</dcterms:modified>
</cp:coreProperties>
</file>