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30" w:rsidRPr="000552A2" w:rsidRDefault="00C3623F">
      <w:pPr>
        <w:spacing w:line="360" w:lineRule="auto"/>
        <w:jc w:val="both"/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</w:rPr>
      </w:pPr>
      <w:r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</w:rPr>
        <w:t xml:space="preserve">Gesunder Bauernhof im Kindergarten </w:t>
      </w:r>
      <w:proofErr w:type="spellStart"/>
      <w:r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</w:rPr>
        <w:t>Sighartstein</w:t>
      </w:r>
      <w:proofErr w:type="spellEnd"/>
    </w:p>
    <w:p w:rsidR="00C44730" w:rsidRPr="000552A2" w:rsidRDefault="00C44730">
      <w:pPr>
        <w:spacing w:line="360" w:lineRule="auto"/>
        <w:jc w:val="both"/>
        <w:rPr>
          <w:rStyle w:val="Ohne"/>
          <w:rFonts w:ascii="AvantGarde-Book" w:eastAsia="AvantGarde-Book" w:hAnsi="AvantGarde-Book" w:cs="AvantGarde-Book"/>
          <w:spacing w:val="6"/>
          <w:sz w:val="18"/>
          <w:szCs w:val="18"/>
        </w:rPr>
      </w:pPr>
    </w:p>
    <w:p w:rsidR="00C44730" w:rsidRPr="000552A2" w:rsidRDefault="00B80102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Im „Gesunden Kindergarten“ </w:t>
      </w:r>
      <w:proofErr w:type="spellStart"/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>Sighartstein</w:t>
      </w:r>
      <w:proofErr w:type="spellEnd"/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 hat der Nachwuchs s</w:t>
      </w:r>
      <w:bookmarkStart w:id="0" w:name="_GoBack"/>
      <w:bookmarkEnd w:id="0"/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elbst Lebensmittel hergestellt und – als Highlight – auch auf einem Traktor Platz nehmen dürfen.  </w:t>
      </w:r>
    </w:p>
    <w:p w:rsidR="00C44730" w:rsidRPr="000552A2" w:rsidRDefault="000552A2">
      <w:pPr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0552A2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</w:t>
      </w:r>
    </w:p>
    <w:p w:rsidR="00475713" w:rsidRDefault="00446C88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>Mit fünf Stationen zum „Selbst-Ausprobieren“ hat die Landjugen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d Neumarkt in </w:t>
      </w:r>
      <w:proofErr w:type="spellStart"/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>Sighartstein</w:t>
      </w:r>
      <w:proofErr w:type="spellEnd"/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aufgetrumpft und eine perfekte Ergänzung zum „Gesunden Kindergarten“ – einer vom Gesundheitsförderungsfonds Salzburg geförderten und von AVOS und der BVA umgesetz</w:t>
      </w:r>
      <w:r w:rsidR="00823B9F">
        <w:rPr>
          <w:rStyle w:val="Ohne"/>
          <w:rFonts w:ascii="AvantGarde-Book" w:eastAsia="AvantGarde-Book" w:hAnsi="AvantGarde-Book" w:cs="AvantGarde-Book"/>
          <w:sz w:val="18"/>
          <w:szCs w:val="18"/>
        </w:rPr>
        <w:t>t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>en Initiative</w:t>
      </w:r>
      <w:r w:rsidR="004508FF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– auf die Beine gestellt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. 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>Dabei haben die Kleinen etwa aus Rahm selbst Butter hergestellt, Brot gebacken, frische Milch vom Bauernhof zu Erdbeer-Shakes verarbeitet, Erdbeermarmelade eingekocht und in, bzw. auf einem Traktor Platz nehmen dürfen.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Die meisten der Punkte spielen hier perfekt in</w:t>
      </w:r>
      <w:r w:rsidR="00B4613F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den Schwerpunkt Ernährung – neben „Umwelt &amp; Sicherheit“, „Bewegung“, „</w:t>
      </w:r>
      <w:r w:rsidR="00B406D5">
        <w:rPr>
          <w:rStyle w:val="Ohne"/>
          <w:rFonts w:ascii="AvantGarde-Book" w:eastAsia="AvantGarde-Book" w:hAnsi="AvantGarde-Book" w:cs="AvantGarde-Book"/>
          <w:sz w:val="18"/>
          <w:szCs w:val="18"/>
        </w:rPr>
        <w:t>Lebenskompetenz</w:t>
      </w:r>
      <w:r w:rsidR="00B4613F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“ und </w:t>
      </w:r>
      <w:r w:rsidR="00482DC4">
        <w:rPr>
          <w:rStyle w:val="Ohne"/>
          <w:rFonts w:ascii="AvantGarde-Book" w:eastAsia="AvantGarde-Book" w:hAnsi="AvantGarde-Book" w:cs="AvantGarde-Book"/>
          <w:sz w:val="18"/>
          <w:szCs w:val="18"/>
        </w:rPr>
        <w:t>„Team</w:t>
      </w:r>
      <w:r w:rsidR="00B4613F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-Gesundheit“ 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>eine</w:t>
      </w:r>
      <w:r w:rsidR="00B4613F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>der f</w:t>
      </w:r>
      <w:r w:rsidR="00B4613F">
        <w:rPr>
          <w:rStyle w:val="Ohne"/>
          <w:rFonts w:ascii="AvantGarde-Book" w:eastAsia="AvantGarde-Book" w:hAnsi="AvantGarde-Book" w:cs="AvantGarde-Book"/>
          <w:sz w:val="18"/>
          <w:szCs w:val="18"/>
        </w:rPr>
        <w:t>ünf Säulen des „Gesunden Kindergartens“</w:t>
      </w:r>
      <w:r w:rsidR="007B416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. </w:t>
      </w:r>
      <w:r w:rsidR="0047571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AVOS-Gesundheitsreferentin Andrea Füreder gefällt </w:t>
      </w:r>
      <w:r w:rsidR="000A1194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vor allem das Teamwork zwischen </w:t>
      </w:r>
      <w:proofErr w:type="spellStart"/>
      <w:r w:rsidR="000A1194">
        <w:rPr>
          <w:rStyle w:val="Ohne"/>
          <w:rFonts w:ascii="AvantGarde-Book" w:eastAsia="AvantGarde-Book" w:hAnsi="AvantGarde-Book" w:cs="AvantGarde-Book"/>
          <w:sz w:val="18"/>
          <w:szCs w:val="18"/>
        </w:rPr>
        <w:t>Pädagog</w:t>
      </w:r>
      <w:proofErr w:type="spellEnd"/>
      <w:r w:rsidR="000A1194">
        <w:rPr>
          <w:rStyle w:val="Ohne"/>
          <w:rFonts w:ascii="AvantGarde-Book" w:eastAsia="AvantGarde-Book" w:hAnsi="AvantGarde-Book" w:cs="AvantGarde-Book"/>
          <w:sz w:val="18"/>
          <w:szCs w:val="18"/>
        </w:rPr>
        <w:t>*innen und Landjugen</w:t>
      </w:r>
      <w:r w:rsidR="000B7D41">
        <w:rPr>
          <w:rStyle w:val="Ohne"/>
          <w:rFonts w:ascii="AvantGarde-Book" w:eastAsia="AvantGarde-Book" w:hAnsi="AvantGarde-Book" w:cs="AvantGarde-Book"/>
          <w:sz w:val="18"/>
          <w:szCs w:val="18"/>
        </w:rPr>
        <w:t>d</w:t>
      </w:r>
      <w:r w:rsidR="000A1194">
        <w:rPr>
          <w:rStyle w:val="Ohne"/>
          <w:rFonts w:ascii="AvantGarde-Book" w:eastAsia="AvantGarde-Book" w:hAnsi="AvantGarde-Book" w:cs="AvantGarde-Book"/>
          <w:sz w:val="18"/>
          <w:szCs w:val="18"/>
        </w:rPr>
        <w:t>-Mitgliedern</w:t>
      </w:r>
      <w:r w:rsidR="00475713">
        <w:rPr>
          <w:rStyle w:val="Ohne"/>
          <w:rFonts w:ascii="AvantGarde-Book" w:eastAsia="AvantGarde-Book" w:hAnsi="AvantGarde-Book" w:cs="AvantGarde-Book"/>
          <w:sz w:val="18"/>
          <w:szCs w:val="18"/>
        </w:rPr>
        <w:t>: „</w:t>
      </w:r>
      <w:r w:rsidR="000A1194">
        <w:rPr>
          <w:rStyle w:val="Ohne"/>
          <w:rFonts w:ascii="AvantGarde-Book" w:eastAsia="AvantGarde-Book" w:hAnsi="AvantGarde-Book" w:cs="AvantGarde-Book"/>
          <w:sz w:val="18"/>
          <w:szCs w:val="18"/>
        </w:rPr>
        <w:t>Hier arbeiten gleich mehrere Generationen Hand in Hand,</w:t>
      </w:r>
      <w:r w:rsidR="0047571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um den Jüngsten ein Erlebnis zu bieten, an das sie sich noch lange erinnern werden.“</w:t>
      </w:r>
    </w:p>
    <w:p w:rsidR="00C44730" w:rsidRPr="000552A2" w:rsidRDefault="00C44730">
      <w:pPr>
        <w:pStyle w:val="TextA"/>
        <w:spacing w:line="360" w:lineRule="auto"/>
        <w:jc w:val="both"/>
        <w:rPr>
          <w:rFonts w:ascii="AvantGarde-Book" w:eastAsia="AvantGarde-Book" w:hAnsi="AvantGarde-Book" w:cs="AvantGarde-Book"/>
          <w:sz w:val="18"/>
          <w:szCs w:val="18"/>
        </w:rPr>
      </w:pPr>
    </w:p>
    <w:p w:rsidR="00C44730" w:rsidRPr="000552A2" w:rsidRDefault="00B80102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>Eine spontane Idee führte zum Kinder-Programm</w:t>
      </w:r>
    </w:p>
    <w:p w:rsidR="00475713" w:rsidRPr="000552A2" w:rsidRDefault="00A1046B" w:rsidP="00475713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>Dabei ist das Programm eigentlich zufällig entstanden, wie Landjugend-Leiterin Katharina Mang</w:t>
      </w:r>
      <w:r w:rsidR="000B7D41">
        <w:rPr>
          <w:rStyle w:val="Ohne"/>
          <w:rFonts w:ascii="AvantGarde-Book" w:eastAsia="AvantGarde-Book" w:hAnsi="AvantGarde-Book" w:cs="AvantGarde-Book"/>
          <w:sz w:val="18"/>
          <w:szCs w:val="18"/>
        </w:rPr>
        <w:t>e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lberger verrät: „Birgit Brandner ist Kindergartenpädagogin und Landjugend-Mitglied. Sie hat uns im Herbst spontan gefragt, ob wir einen Tag gestalten wollen – und wir haben sofort zugesagt.“ </w:t>
      </w:r>
      <w:r w:rsidR="006854D7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Besonders gut angekommen ist bei den Kids – neben der Traktor-Station – das Herstellen der Butter. Mit strahlenden Augen sind sie mit den Mini-Marmeladengläsern herumgetanzt und auf und ab gehüpft, bis sich dann endlich ein Butterklumpen gebildet hat. </w:t>
      </w:r>
      <w:r w:rsidR="00475713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„Es ist super, dass die Kids alles ausprobieren dürfen“, sagt Füreder. </w:t>
      </w:r>
    </w:p>
    <w:p w:rsidR="00C44730" w:rsidRPr="00F35963" w:rsidRDefault="00C44730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</w:p>
    <w:p w:rsidR="00C44730" w:rsidRDefault="00C44730">
      <w:pPr>
        <w:pStyle w:val="TextA"/>
        <w:spacing w:line="360" w:lineRule="auto"/>
        <w:jc w:val="both"/>
        <w:rPr>
          <w:rFonts w:ascii="AvantGarde-Book" w:eastAsia="AvantGarde-Book" w:hAnsi="AvantGarde-Book" w:cs="AvantGarde-Book"/>
          <w:sz w:val="18"/>
          <w:szCs w:val="18"/>
        </w:rPr>
      </w:pPr>
    </w:p>
    <w:p w:rsidR="00C44730" w:rsidRDefault="000552A2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>FOTOS:</w:t>
      </w:r>
    </w:p>
    <w:p w:rsidR="00C44730" w:rsidRDefault="00E42C5B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>Kindergarten_Sighartstein_(Manuel_Bukovics)_1095.</w:t>
      </w:r>
      <w:r w:rsidR="000552A2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jpg – </w:t>
      </w:r>
      <w:r w:rsidR="00805778">
        <w:rPr>
          <w:rStyle w:val="Ohne"/>
          <w:rFonts w:ascii="AvantGarde-Book" w:eastAsia="AvantGarde-Book" w:hAnsi="AvantGarde-Book" w:cs="AvantGarde-Book"/>
          <w:sz w:val="18"/>
          <w:szCs w:val="18"/>
        </w:rPr>
        <w:t>Frisches saisonales und regionales Obst – in diesem Fall Erdbeeren – ist mit Milch vom Bauernhof zu einem Shake vermischt worden</w:t>
      </w:r>
      <w:r w:rsidR="000552A2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. (Foto: 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>AVOS/Manuel Bukovics</w:t>
      </w:r>
      <w:r w:rsidR="000552A2">
        <w:rPr>
          <w:rStyle w:val="Ohne"/>
          <w:rFonts w:ascii="AvantGarde-Book" w:eastAsia="AvantGarde-Book" w:hAnsi="AvantGarde-Book" w:cs="AvantGarde-Book"/>
          <w:sz w:val="18"/>
          <w:szCs w:val="18"/>
        </w:rPr>
        <w:t>)</w:t>
      </w:r>
    </w:p>
    <w:p w:rsidR="00E42C5B" w:rsidRDefault="00E42C5B" w:rsidP="00E42C5B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Kindergarten_Sighartstein_(Manuel_Bukovics)_1118.jpg – </w:t>
      </w:r>
      <w:r w:rsidR="00805778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Sehr konzentriert haben die Kinder ihre </w:t>
      </w:r>
      <w:proofErr w:type="spellStart"/>
      <w:r w:rsidR="00805778">
        <w:rPr>
          <w:rStyle w:val="Ohne"/>
          <w:rFonts w:ascii="AvantGarde-Book" w:eastAsia="AvantGarde-Book" w:hAnsi="AvantGarde-Book" w:cs="AvantGarde-Book"/>
          <w:sz w:val="18"/>
          <w:szCs w:val="18"/>
        </w:rPr>
        <w:t>Jausenweckerl</w:t>
      </w:r>
      <w:proofErr w:type="spellEnd"/>
      <w:r w:rsidR="00805778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mit diversen Körnern bestreut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>. (Foto: AVOS/Manuel Bukovics)</w:t>
      </w:r>
    </w:p>
    <w:p w:rsidR="00E42C5B" w:rsidRDefault="00E42C5B" w:rsidP="00E42C5B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Kindergarten_Sighartstein_(Manuel_Bukovics)_1197.jpg – </w:t>
      </w:r>
      <w:r w:rsidR="00805778">
        <w:rPr>
          <w:rStyle w:val="Ohne"/>
          <w:rFonts w:ascii="AvantGarde-Book" w:eastAsia="AvantGarde-Book" w:hAnsi="AvantGarde-Book" w:cs="AvantGarde-Book"/>
          <w:sz w:val="18"/>
          <w:szCs w:val="18"/>
        </w:rPr>
        <w:t>Schwungvoll und mit ganzem Körpereinsatz haben die Kinder aus Rahm Butter „geschüttelt“.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E42C5B" w:rsidRDefault="00E42C5B" w:rsidP="00E42C5B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</w:rPr>
        <w:t xml:space="preserve">Kindergarten_Sighartstein_(Manuel_Bukovics)_1197.jpg – </w:t>
      </w:r>
      <w:r w:rsidR="00805778">
        <w:rPr>
          <w:rStyle w:val="Ohne"/>
          <w:rFonts w:ascii="AvantGarde-Book" w:eastAsia="AvantGarde-Book" w:hAnsi="AvantGarde-Book" w:cs="AvantGarde-Book"/>
          <w:sz w:val="18"/>
          <w:szCs w:val="18"/>
        </w:rPr>
        <w:t>Besonders spannend war für die Kinder der Traktor – inklusive der ganzen Hebel und Funktionen.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C44730" w:rsidRDefault="00C44730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</w:p>
    <w:p w:rsidR="00C44730" w:rsidRDefault="00C44730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</w:p>
    <w:p w:rsidR="00C44730" w:rsidRDefault="00C44730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</w:rPr>
      </w:pPr>
    </w:p>
    <w:p w:rsidR="00C44730" w:rsidRPr="000552A2" w:rsidRDefault="00C44730" w:rsidP="00F6305D">
      <w:pPr>
        <w:pStyle w:val="TextA"/>
        <w:spacing w:line="360" w:lineRule="auto"/>
        <w:jc w:val="both"/>
        <w:rPr>
          <w:rFonts w:hint="eastAsia"/>
          <w:sz w:val="18"/>
          <w:szCs w:val="18"/>
        </w:rPr>
      </w:pPr>
    </w:p>
    <w:sectPr w:rsidR="00C44730" w:rsidRPr="000552A2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15" w:rsidRDefault="000552A2">
      <w:r>
        <w:separator/>
      </w:r>
    </w:p>
  </w:endnote>
  <w:endnote w:type="continuationSeparator" w:id="0">
    <w:p w:rsidR="00890415" w:rsidRDefault="000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30" w:rsidRDefault="00C44730">
    <w:pPr>
      <w:rPr>
        <w:rFonts w:ascii="Century Gothic" w:eastAsia="Century Gothic" w:hAnsi="Century Gothic" w:cs="Century Gothic"/>
        <w:color w:val="8C0026"/>
        <w:sz w:val="18"/>
        <w:szCs w:val="18"/>
        <w:u w:color="8C0026"/>
      </w:rPr>
    </w:pPr>
  </w:p>
  <w:p w:rsidR="00C44730" w:rsidRDefault="000552A2">
    <w:r>
      <w:rPr>
        <w:rFonts w:ascii="Century Gothic" w:hAnsi="Century Gothic"/>
        <w:color w:val="8C0026"/>
        <w:sz w:val="18"/>
        <w:szCs w:val="18"/>
        <w:u w:color="8C0026"/>
      </w:rPr>
      <w:t xml:space="preserve">Kontakt: Manuel Bukovics, Pressesprecher AVOS Prävention &amp; Gesundheitsförderung/AMD Salzburg – Zentrum für gesundes Arbeiten, 0662/88 75 88 – 18, </w:t>
    </w:r>
    <w:hyperlink r:id="rId1" w:history="1">
      <w:r>
        <w:rPr>
          <w:rStyle w:val="Hyperlink0"/>
        </w:rPr>
        <w:t>manuel.bukovics@avos.at</w:t>
      </w:r>
    </w:hyperlink>
    <w:r>
      <w:rPr>
        <w:rStyle w:val="Ohne"/>
        <w:rFonts w:ascii="Century Gothic" w:hAnsi="Century Gothic"/>
        <w:color w:val="8C0026"/>
        <w:sz w:val="18"/>
        <w:szCs w:val="18"/>
        <w:u w:color="8C0026"/>
      </w:rPr>
      <w:t xml:space="preserve">, </w:t>
    </w:r>
    <w:hyperlink r:id="rId2" w:history="1">
      <w:r>
        <w:rPr>
          <w:rStyle w:val="Hyperlink0"/>
        </w:rPr>
        <w:t>www.avos.at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15" w:rsidRDefault="000552A2">
      <w:r>
        <w:separator/>
      </w:r>
    </w:p>
  </w:footnote>
  <w:footnote w:type="continuationSeparator" w:id="0">
    <w:p w:rsidR="00890415" w:rsidRDefault="0005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30" w:rsidRDefault="000552A2">
    <w:pPr>
      <w:spacing w:line="280" w:lineRule="atLeast"/>
      <w:jc w:val="right"/>
      <w:rPr>
        <w:rFonts w:ascii="Century Gothic" w:hAnsi="Century Gothic"/>
        <w:spacing w:val="6"/>
        <w:sz w:val="18"/>
        <w:szCs w:val="18"/>
      </w:rPr>
    </w:pPr>
    <w:r>
      <w:rPr>
        <w:rFonts w:ascii="Century Gothic" w:hAnsi="Century Gothic"/>
        <w:noProof/>
        <w:spacing w:val="6"/>
        <w:sz w:val="18"/>
        <w:szCs w:val="18"/>
        <w:lang w:val="de-AT" w:eastAsia="de-AT"/>
      </w:rPr>
      <w:drawing>
        <wp:inline distT="0" distB="0" distL="0" distR="0">
          <wp:extent cx="1440815" cy="534035"/>
          <wp:effectExtent l="0" t="0" r="0" b="0"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3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44730" w:rsidRDefault="000552A2">
    <w:pPr>
      <w:spacing w:line="280" w:lineRule="atLeast"/>
      <w:jc w:val="right"/>
    </w:pPr>
    <w:r>
      <w:rPr>
        <w:rFonts w:ascii="Century Gothic" w:hAnsi="Century Gothic"/>
        <w:spacing w:val="6"/>
        <w:sz w:val="18"/>
        <w:szCs w:val="18"/>
      </w:rPr>
      <w:t>Juni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0F38"/>
    <w:multiLevelType w:val="hybridMultilevel"/>
    <w:tmpl w:val="0BFE5790"/>
    <w:styleLink w:val="Nummeriert"/>
    <w:lvl w:ilvl="0" w:tplc="97FAF9B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6DBB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C5E0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06EA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2E7D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8472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0A7C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0344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EF54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A76B99"/>
    <w:multiLevelType w:val="hybridMultilevel"/>
    <w:tmpl w:val="0BFE5790"/>
    <w:numStyleLink w:val="Nummeriert"/>
  </w:abstractNum>
  <w:abstractNum w:abstractNumId="2" w15:restartNumberingAfterBreak="0">
    <w:nsid w:val="76D80EBE"/>
    <w:multiLevelType w:val="hybridMultilevel"/>
    <w:tmpl w:val="19F6500C"/>
    <w:numStyleLink w:val="Punkte"/>
  </w:abstractNum>
  <w:abstractNum w:abstractNumId="3" w15:restartNumberingAfterBreak="0">
    <w:nsid w:val="7AD80B0C"/>
    <w:multiLevelType w:val="hybridMultilevel"/>
    <w:tmpl w:val="19F6500C"/>
    <w:styleLink w:val="Punkte"/>
    <w:lvl w:ilvl="0" w:tplc="71F2E2E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6FA4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4007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0F7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4B10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2B5F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C15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4CDE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646A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30"/>
    <w:rsid w:val="000552A2"/>
    <w:rsid w:val="000A1194"/>
    <w:rsid w:val="000B7D41"/>
    <w:rsid w:val="002258E2"/>
    <w:rsid w:val="00446C88"/>
    <w:rsid w:val="004508FF"/>
    <w:rsid w:val="00475713"/>
    <w:rsid w:val="00482DC4"/>
    <w:rsid w:val="004D49A8"/>
    <w:rsid w:val="0054579B"/>
    <w:rsid w:val="006854D7"/>
    <w:rsid w:val="007B4163"/>
    <w:rsid w:val="00805778"/>
    <w:rsid w:val="00823B9F"/>
    <w:rsid w:val="00890415"/>
    <w:rsid w:val="0089729B"/>
    <w:rsid w:val="00A1046B"/>
    <w:rsid w:val="00B406D5"/>
    <w:rsid w:val="00B4613F"/>
    <w:rsid w:val="00B80102"/>
    <w:rsid w:val="00BB0EB5"/>
    <w:rsid w:val="00C3623F"/>
    <w:rsid w:val="00C44730"/>
    <w:rsid w:val="00E42C5B"/>
    <w:rsid w:val="00F35963"/>
    <w:rsid w:val="00F6305D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3996"/>
  <w15:docId w15:val="{3F290997-A986-4E74-86D6-C4F50EC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entury Gothic" w:eastAsia="Century Gothic" w:hAnsi="Century Gothic" w:cs="Century Gothic"/>
      <w:color w:val="0000FF"/>
      <w:sz w:val="18"/>
      <w:szCs w:val="18"/>
      <w:u w:val="single" w:color="0000FF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kte">
    <w:name w:val="Punkte"/>
    <w:pPr>
      <w:numPr>
        <w:numId w:val="1"/>
      </w:numPr>
    </w:pPr>
  </w:style>
  <w:style w:type="numbering" w:customStyle="1" w:styleId="Nummeriert">
    <w:name w:val="Nummeriert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EB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s.at" TargetMode="External"/><Relationship Id="rId1" Type="http://schemas.openxmlformats.org/officeDocument/2006/relationships/hyperlink" Target="mailto:manuel.bukovics@avo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Bukovics</cp:lastModifiedBy>
  <cp:revision>25</cp:revision>
  <dcterms:created xsi:type="dcterms:W3CDTF">2019-06-26T11:07:00Z</dcterms:created>
  <dcterms:modified xsi:type="dcterms:W3CDTF">2019-07-11T07:28:00Z</dcterms:modified>
</cp:coreProperties>
</file>